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A758B" w14:textId="77777777" w:rsidR="00537A36" w:rsidRPr="00FC7124" w:rsidRDefault="00702C57">
      <w:pPr>
        <w:jc w:val="center"/>
        <w:rPr>
          <w:rFonts w:ascii="Arial" w:hAnsi="Arial" w:cs="Arial"/>
          <w:b/>
          <w:sz w:val="40"/>
          <w:szCs w:val="40"/>
          <w:lang w:val="fr-CH"/>
        </w:rPr>
      </w:pPr>
      <w:r w:rsidRPr="00FC7124">
        <w:rPr>
          <w:rFonts w:ascii="Arial" w:hAnsi="Arial" w:cs="Arial"/>
          <w:b/>
          <w:sz w:val="40"/>
          <w:szCs w:val="40"/>
          <w:lang w:val="fr-CH"/>
        </w:rPr>
        <w:t xml:space="preserve">Concept </w:t>
      </w:r>
      <w:r w:rsidR="00871417" w:rsidRPr="00FC7124">
        <w:rPr>
          <w:rFonts w:ascii="Arial" w:hAnsi="Arial" w:cs="Arial"/>
          <w:b/>
          <w:sz w:val="40"/>
          <w:szCs w:val="40"/>
          <w:lang w:val="fr-CH"/>
        </w:rPr>
        <w:t>CR</w:t>
      </w:r>
      <w:r w:rsidRPr="00FC7124">
        <w:rPr>
          <w:rFonts w:ascii="Arial" w:hAnsi="Arial" w:cs="Arial"/>
          <w:b/>
          <w:sz w:val="40"/>
          <w:szCs w:val="40"/>
          <w:lang w:val="fr-CH"/>
        </w:rPr>
        <w:t xml:space="preserve"> pour....</w:t>
      </w:r>
    </w:p>
    <w:p w14:paraId="5E9C1D47" w14:textId="77777777" w:rsidR="001D4B88" w:rsidRPr="00FC7124" w:rsidRDefault="001D4B88" w:rsidP="001D4B88">
      <w:pPr>
        <w:jc w:val="center"/>
        <w:rPr>
          <w:rFonts w:ascii="Arial" w:hAnsi="Arial" w:cs="Arial"/>
          <w:sz w:val="40"/>
          <w:szCs w:val="40"/>
          <w:lang w:val="fr-CH"/>
        </w:rPr>
      </w:pPr>
    </w:p>
    <w:p w14:paraId="261C0715" w14:textId="77777777" w:rsidR="001D4B88" w:rsidRPr="00FC7124" w:rsidRDefault="001D4B88" w:rsidP="001D4B88">
      <w:pPr>
        <w:jc w:val="center"/>
        <w:rPr>
          <w:rFonts w:ascii="Arial" w:hAnsi="Arial" w:cs="Arial"/>
          <w:sz w:val="40"/>
          <w:szCs w:val="40"/>
          <w:lang w:val="fr-CH"/>
        </w:rPr>
      </w:pPr>
    </w:p>
    <w:p w14:paraId="1C4885C0" w14:textId="77777777" w:rsidR="00537A36" w:rsidRPr="00FC7124" w:rsidRDefault="00871417">
      <w:pPr>
        <w:jc w:val="center"/>
        <w:rPr>
          <w:rFonts w:ascii="Arial" w:hAnsi="Arial" w:cs="Arial"/>
          <w:sz w:val="24"/>
          <w:szCs w:val="24"/>
          <w:lang w:val="fr-CH"/>
        </w:rPr>
      </w:pPr>
      <w:r w:rsidRPr="00FC7124">
        <w:rPr>
          <w:rFonts w:ascii="Arial" w:hAnsi="Arial" w:cs="Arial"/>
          <w:sz w:val="24"/>
          <w:szCs w:val="24"/>
          <w:lang w:val="fr-CH"/>
        </w:rPr>
        <w:t>Mandant</w:t>
      </w:r>
      <w:r w:rsidR="00702C57" w:rsidRPr="00FC7124">
        <w:rPr>
          <w:rFonts w:ascii="Arial" w:hAnsi="Arial" w:cs="Arial"/>
          <w:sz w:val="24"/>
          <w:szCs w:val="24"/>
          <w:lang w:val="fr-CH"/>
        </w:rPr>
        <w:t xml:space="preserve"> : ...</w:t>
      </w:r>
    </w:p>
    <w:p w14:paraId="253FD76A" w14:textId="77777777" w:rsidR="00537A36" w:rsidRPr="00FC7124" w:rsidRDefault="00702C57">
      <w:pPr>
        <w:jc w:val="center"/>
        <w:rPr>
          <w:rFonts w:ascii="Arial" w:hAnsi="Arial" w:cs="Arial"/>
          <w:b/>
          <w:sz w:val="24"/>
          <w:szCs w:val="24"/>
          <w:lang w:val="fr-CH"/>
        </w:rPr>
      </w:pPr>
      <w:r w:rsidRPr="00FC7124">
        <w:rPr>
          <w:rFonts w:ascii="Arial" w:hAnsi="Arial" w:cs="Arial"/>
          <w:b/>
          <w:sz w:val="24"/>
          <w:szCs w:val="24"/>
          <w:lang w:val="fr-CH"/>
        </w:rPr>
        <w:t>Client : ...</w:t>
      </w:r>
    </w:p>
    <w:p w14:paraId="1D37CDFC" w14:textId="77777777" w:rsidR="001D4B88" w:rsidRPr="00FC7124" w:rsidRDefault="001D4B88" w:rsidP="001D4B88">
      <w:pPr>
        <w:jc w:val="right"/>
        <w:rPr>
          <w:rFonts w:ascii="Arial" w:hAnsi="Arial" w:cs="Arial"/>
          <w:sz w:val="24"/>
          <w:szCs w:val="24"/>
          <w:lang w:val="fr-CH"/>
        </w:rPr>
      </w:pPr>
    </w:p>
    <w:p w14:paraId="00E5F32C" w14:textId="77777777" w:rsidR="001D4B88" w:rsidRPr="00FC7124" w:rsidRDefault="001D4B88" w:rsidP="001D4B88">
      <w:pPr>
        <w:jc w:val="center"/>
        <w:rPr>
          <w:rFonts w:ascii="Arial" w:hAnsi="Arial" w:cs="Arial"/>
          <w:sz w:val="24"/>
          <w:szCs w:val="24"/>
          <w:lang w:val="fr-CH"/>
        </w:rPr>
      </w:pPr>
    </w:p>
    <w:p w14:paraId="10AEA26C" w14:textId="25A38E8B" w:rsidR="00537A36" w:rsidRPr="00FC7124" w:rsidRDefault="004E0102">
      <w:pPr>
        <w:jc w:val="center"/>
        <w:rPr>
          <w:rFonts w:ascii="Arial" w:hAnsi="Arial" w:cs="Arial"/>
          <w:sz w:val="32"/>
          <w:szCs w:val="24"/>
          <w:lang w:val="fr-CH"/>
        </w:rPr>
      </w:pPr>
      <w:r w:rsidRPr="00FC7124">
        <w:rPr>
          <w:rFonts w:ascii="Arial" w:hAnsi="Arial" w:cs="Arial"/>
          <w:sz w:val="32"/>
          <w:szCs w:val="24"/>
          <w:lang w:val="fr-CH"/>
        </w:rPr>
        <w:t>Travail écrit pour l’épreuve 1</w:t>
      </w:r>
      <w:r w:rsidR="00702C57" w:rsidRPr="00FC7124">
        <w:rPr>
          <w:rFonts w:ascii="Arial" w:hAnsi="Arial" w:cs="Arial"/>
          <w:sz w:val="32"/>
          <w:szCs w:val="24"/>
          <w:lang w:val="fr-CH"/>
        </w:rPr>
        <w:t xml:space="preserve"> de l'examen final</w:t>
      </w:r>
    </w:p>
    <w:p w14:paraId="1699CEFF" w14:textId="77777777" w:rsidR="00537A36" w:rsidRPr="00FC7124" w:rsidRDefault="00871417">
      <w:pPr>
        <w:jc w:val="center"/>
        <w:rPr>
          <w:rFonts w:ascii="Arial" w:hAnsi="Arial" w:cs="Arial"/>
          <w:sz w:val="28"/>
          <w:szCs w:val="24"/>
          <w:lang w:val="fr-CH"/>
        </w:rPr>
      </w:pPr>
      <w:proofErr w:type="gramStart"/>
      <w:r w:rsidRPr="00FC7124">
        <w:rPr>
          <w:rFonts w:ascii="Arial" w:hAnsi="Arial" w:cs="Arial"/>
          <w:sz w:val="28"/>
          <w:szCs w:val="24"/>
          <w:lang w:val="fr-CH"/>
        </w:rPr>
        <w:t>en</w:t>
      </w:r>
      <w:proofErr w:type="gramEnd"/>
      <w:r w:rsidRPr="00FC7124">
        <w:rPr>
          <w:rFonts w:ascii="Arial" w:hAnsi="Arial" w:cs="Arial"/>
          <w:sz w:val="28"/>
          <w:szCs w:val="24"/>
          <w:lang w:val="fr-CH"/>
        </w:rPr>
        <w:t xml:space="preserve"> vue d’</w:t>
      </w:r>
      <w:r w:rsidR="00702C57" w:rsidRPr="00FC7124">
        <w:rPr>
          <w:rFonts w:ascii="Arial" w:hAnsi="Arial" w:cs="Arial"/>
          <w:sz w:val="28"/>
          <w:szCs w:val="24"/>
          <w:lang w:val="fr-CH"/>
        </w:rPr>
        <w:t>obtenir le titre</w:t>
      </w:r>
    </w:p>
    <w:p w14:paraId="25A6CFBD" w14:textId="0EA02338" w:rsidR="00537A36" w:rsidRPr="00FC7124" w:rsidRDefault="00702C57">
      <w:pPr>
        <w:jc w:val="center"/>
        <w:rPr>
          <w:rFonts w:ascii="Arial" w:hAnsi="Arial" w:cs="Arial"/>
          <w:sz w:val="28"/>
          <w:szCs w:val="24"/>
          <w:lang w:val="fr-CH"/>
        </w:rPr>
      </w:pPr>
      <w:r w:rsidRPr="00FC7124">
        <w:rPr>
          <w:rFonts w:ascii="Arial" w:hAnsi="Arial" w:cs="Arial"/>
          <w:sz w:val="28"/>
          <w:szCs w:val="24"/>
          <w:lang w:val="fr-CH"/>
        </w:rPr>
        <w:t>Instructeur</w:t>
      </w:r>
      <w:r w:rsidR="004E0102" w:rsidRPr="00FC7124">
        <w:rPr>
          <w:rFonts w:ascii="Arial" w:hAnsi="Arial" w:cs="Arial"/>
          <w:sz w:val="28"/>
          <w:szCs w:val="24"/>
          <w:lang w:val="fr-CH"/>
        </w:rPr>
        <w:t>/</w:t>
      </w:r>
      <w:proofErr w:type="spellStart"/>
      <w:r w:rsidR="004E0102" w:rsidRPr="00FC7124">
        <w:rPr>
          <w:rFonts w:ascii="Arial" w:hAnsi="Arial" w:cs="Arial"/>
          <w:sz w:val="28"/>
          <w:szCs w:val="24"/>
          <w:lang w:val="fr-CH"/>
        </w:rPr>
        <w:t>trice</w:t>
      </w:r>
      <w:proofErr w:type="spellEnd"/>
      <w:r w:rsidRPr="00FC7124">
        <w:rPr>
          <w:rFonts w:ascii="Arial" w:hAnsi="Arial" w:cs="Arial"/>
          <w:sz w:val="28"/>
          <w:szCs w:val="24"/>
          <w:lang w:val="fr-CH"/>
        </w:rPr>
        <w:t xml:space="preserve"> de</w:t>
      </w:r>
      <w:r w:rsidR="00871417" w:rsidRPr="00FC7124">
        <w:rPr>
          <w:rFonts w:ascii="Arial" w:hAnsi="Arial" w:cs="Arial"/>
          <w:sz w:val="28"/>
          <w:szCs w:val="24"/>
          <w:lang w:val="fr-CH"/>
        </w:rPr>
        <w:t xml:space="preserve"> la</w:t>
      </w:r>
      <w:r w:rsidRPr="00FC7124">
        <w:rPr>
          <w:rFonts w:ascii="Arial" w:hAnsi="Arial" w:cs="Arial"/>
          <w:sz w:val="28"/>
          <w:szCs w:val="24"/>
          <w:lang w:val="fr-CH"/>
        </w:rPr>
        <w:t xml:space="preserve"> protection civile avec </w:t>
      </w:r>
      <w:r w:rsidR="00871417" w:rsidRPr="00FC7124">
        <w:rPr>
          <w:rFonts w:ascii="Arial" w:hAnsi="Arial" w:cs="Arial"/>
          <w:sz w:val="28"/>
          <w:szCs w:val="24"/>
          <w:lang w:val="fr-CH"/>
        </w:rPr>
        <w:t>brevet fédéral</w:t>
      </w:r>
    </w:p>
    <w:p w14:paraId="0B7C3F3F" w14:textId="77777777" w:rsidR="001D4B88" w:rsidRPr="00FC7124" w:rsidRDefault="001D4B88" w:rsidP="001D4B88">
      <w:pPr>
        <w:tabs>
          <w:tab w:val="center" w:pos="4536"/>
          <w:tab w:val="right" w:pos="9072"/>
        </w:tabs>
        <w:rPr>
          <w:rFonts w:ascii="Arial" w:hAnsi="Arial" w:cs="Arial"/>
          <w:sz w:val="24"/>
          <w:szCs w:val="24"/>
          <w:lang w:val="fr-CH"/>
        </w:rPr>
      </w:pPr>
      <w:r w:rsidRPr="00FC7124">
        <w:rPr>
          <w:rFonts w:ascii="Arial" w:hAnsi="Arial" w:cs="Arial"/>
          <w:sz w:val="24"/>
          <w:szCs w:val="24"/>
          <w:lang w:val="fr-CH"/>
        </w:rPr>
        <w:tab/>
      </w:r>
    </w:p>
    <w:p w14:paraId="38930AD9" w14:textId="77777777" w:rsidR="001D4B88" w:rsidRPr="00FC7124" w:rsidRDefault="001D4B88" w:rsidP="001D4B88">
      <w:pPr>
        <w:tabs>
          <w:tab w:val="center" w:pos="4536"/>
          <w:tab w:val="right" w:pos="9072"/>
        </w:tabs>
        <w:rPr>
          <w:rFonts w:ascii="Arial" w:hAnsi="Arial" w:cs="Arial"/>
          <w:sz w:val="24"/>
          <w:szCs w:val="24"/>
          <w:lang w:val="fr-CH"/>
        </w:rPr>
      </w:pPr>
    </w:p>
    <w:p w14:paraId="7C13F671" w14:textId="77777777" w:rsidR="001D4B88" w:rsidRPr="00FC7124" w:rsidRDefault="001D4B88" w:rsidP="001D4B88">
      <w:pPr>
        <w:tabs>
          <w:tab w:val="center" w:pos="4536"/>
          <w:tab w:val="right" w:pos="9072"/>
        </w:tabs>
        <w:rPr>
          <w:rFonts w:ascii="Arial" w:hAnsi="Arial" w:cs="Arial"/>
          <w:sz w:val="24"/>
          <w:szCs w:val="24"/>
          <w:lang w:val="fr-CH"/>
        </w:rPr>
      </w:pPr>
    </w:p>
    <w:p w14:paraId="24E239D9" w14:textId="77777777" w:rsidR="001D4B88" w:rsidRPr="00FC7124" w:rsidRDefault="001D4B88" w:rsidP="001D4B88">
      <w:pPr>
        <w:jc w:val="center"/>
        <w:rPr>
          <w:rFonts w:ascii="Arial" w:hAnsi="Arial" w:cs="Arial"/>
          <w:sz w:val="24"/>
          <w:szCs w:val="24"/>
          <w:lang w:val="fr-CH"/>
        </w:rPr>
      </w:pPr>
    </w:p>
    <w:p w14:paraId="15D209C9" w14:textId="77777777" w:rsidR="00537A36" w:rsidRPr="00FC7124" w:rsidRDefault="00702C57">
      <w:pPr>
        <w:jc w:val="center"/>
        <w:rPr>
          <w:rFonts w:ascii="Arial" w:hAnsi="Arial" w:cs="Arial"/>
          <w:sz w:val="24"/>
          <w:szCs w:val="24"/>
          <w:lang w:val="fr-CH"/>
        </w:rPr>
      </w:pPr>
      <w:r w:rsidRPr="00FC7124">
        <w:rPr>
          <w:rFonts w:ascii="Arial" w:hAnsi="Arial" w:cs="Arial"/>
          <w:sz w:val="24"/>
          <w:szCs w:val="24"/>
          <w:lang w:val="fr-CH"/>
        </w:rPr>
        <w:t>Nom Prénom</w:t>
      </w:r>
    </w:p>
    <w:p w14:paraId="35CE103A" w14:textId="77777777" w:rsidR="001D4B88" w:rsidRPr="00FC7124" w:rsidRDefault="001D4B88" w:rsidP="001D4B88">
      <w:pPr>
        <w:jc w:val="center"/>
        <w:rPr>
          <w:rFonts w:ascii="Arial" w:hAnsi="Arial" w:cs="Arial"/>
          <w:sz w:val="24"/>
          <w:szCs w:val="24"/>
          <w:lang w:val="fr-CH"/>
        </w:rPr>
      </w:pPr>
    </w:p>
    <w:p w14:paraId="3D51615B" w14:textId="68B4DEB9" w:rsidR="00537A36" w:rsidRPr="00FC7124" w:rsidRDefault="00871417">
      <w:pPr>
        <w:jc w:val="center"/>
        <w:rPr>
          <w:rFonts w:ascii="Arial" w:hAnsi="Arial" w:cs="Arial"/>
          <w:sz w:val="24"/>
          <w:szCs w:val="24"/>
          <w:lang w:val="fr-CH"/>
        </w:rPr>
      </w:pPr>
      <w:r w:rsidRPr="00FC7124">
        <w:rPr>
          <w:rFonts w:ascii="Arial" w:hAnsi="Arial" w:cs="Arial"/>
          <w:sz w:val="24"/>
          <w:szCs w:val="24"/>
          <w:lang w:val="fr-CH"/>
        </w:rPr>
        <w:t>D</w:t>
      </w:r>
      <w:r w:rsidR="00702C57" w:rsidRPr="00FC7124">
        <w:rPr>
          <w:rFonts w:ascii="Arial" w:hAnsi="Arial" w:cs="Arial"/>
          <w:sz w:val="24"/>
          <w:szCs w:val="24"/>
          <w:lang w:val="fr-CH"/>
        </w:rPr>
        <w:t xml:space="preserve">ate de </w:t>
      </w:r>
      <w:r w:rsidR="004E0102" w:rsidRPr="00FC7124">
        <w:rPr>
          <w:rFonts w:ascii="Arial" w:hAnsi="Arial" w:cs="Arial"/>
          <w:sz w:val="24"/>
          <w:szCs w:val="24"/>
          <w:lang w:val="fr-CH"/>
        </w:rPr>
        <w:t>remise</w:t>
      </w:r>
    </w:p>
    <w:p w14:paraId="7610A331" w14:textId="77777777" w:rsidR="001D4B88" w:rsidRPr="00FC7124" w:rsidRDefault="001D4B88" w:rsidP="001D4B88">
      <w:pPr>
        <w:jc w:val="center"/>
        <w:rPr>
          <w:rFonts w:ascii="Arial" w:hAnsi="Arial" w:cs="Arial"/>
          <w:sz w:val="24"/>
          <w:szCs w:val="24"/>
          <w:lang w:val="fr-CH"/>
        </w:rPr>
      </w:pPr>
    </w:p>
    <w:p w14:paraId="77518569" w14:textId="77777777" w:rsidR="00537A36" w:rsidRPr="00FC7124" w:rsidRDefault="00702C57">
      <w:pPr>
        <w:jc w:val="center"/>
        <w:rPr>
          <w:rFonts w:ascii="Arial" w:hAnsi="Arial" w:cs="Arial"/>
          <w:sz w:val="24"/>
          <w:szCs w:val="24"/>
          <w:lang w:val="fr-CH"/>
        </w:rPr>
      </w:pPr>
      <w:r w:rsidRPr="00FC7124">
        <w:rPr>
          <w:rFonts w:ascii="Arial" w:hAnsi="Arial" w:cs="Arial"/>
          <w:sz w:val="24"/>
          <w:szCs w:val="24"/>
          <w:lang w:val="fr-CH"/>
        </w:rPr>
        <w:t>Adresse du candidat</w:t>
      </w:r>
      <w:r w:rsidR="004E0102" w:rsidRPr="00FC7124">
        <w:rPr>
          <w:rFonts w:ascii="Arial" w:hAnsi="Arial" w:cs="Arial"/>
          <w:sz w:val="24"/>
          <w:szCs w:val="24"/>
          <w:lang w:val="fr-CH"/>
        </w:rPr>
        <w:t>/de la candidate</w:t>
      </w:r>
    </w:p>
    <w:p w14:paraId="0D77FBAB" w14:textId="77777777" w:rsidR="00537A36" w:rsidRPr="00FC7124" w:rsidRDefault="00702C57">
      <w:pPr>
        <w:jc w:val="center"/>
        <w:rPr>
          <w:rFonts w:ascii="Arial" w:hAnsi="Arial" w:cs="Arial"/>
          <w:sz w:val="24"/>
          <w:szCs w:val="24"/>
          <w:lang w:val="fr-CH"/>
        </w:rPr>
      </w:pPr>
      <w:r w:rsidRPr="00FC7124">
        <w:rPr>
          <w:lang w:val="fr-CH"/>
        </w:rPr>
        <w:t>Adresse électronique du candidat</w:t>
      </w:r>
      <w:r w:rsidR="004E0102" w:rsidRPr="00FC7124">
        <w:rPr>
          <w:lang w:val="fr-CH"/>
        </w:rPr>
        <w:t>/de la candidate</w:t>
      </w:r>
    </w:p>
    <w:p w14:paraId="4EFE7F99" w14:textId="77777777" w:rsidR="001D4B88" w:rsidRPr="00FC7124" w:rsidRDefault="001D4B88" w:rsidP="00F533EF">
      <w:pPr>
        <w:rPr>
          <w:rFonts w:ascii="Arial" w:hAnsi="Arial" w:cs="Arial"/>
          <w:sz w:val="24"/>
          <w:szCs w:val="24"/>
          <w:lang w:val="fr-CH"/>
        </w:rPr>
      </w:pPr>
    </w:p>
    <w:p w14:paraId="1471FE6E" w14:textId="77777777" w:rsidR="007E62ED" w:rsidRPr="00FC7124" w:rsidRDefault="007E62ED" w:rsidP="00E5383E">
      <w:pPr>
        <w:rPr>
          <w:rFonts w:ascii="Arial" w:hAnsi="Arial" w:cs="Arial"/>
          <w:sz w:val="24"/>
          <w:szCs w:val="24"/>
          <w:lang w:val="fr-CH"/>
        </w:rPr>
      </w:pPr>
    </w:p>
    <w:p w14:paraId="743A8060" w14:textId="77777777" w:rsidR="007E62ED" w:rsidRPr="00FC7124" w:rsidRDefault="007E62ED" w:rsidP="007E62ED">
      <w:pPr>
        <w:rPr>
          <w:rFonts w:ascii="Arial" w:hAnsi="Arial" w:cs="Arial"/>
          <w:sz w:val="24"/>
          <w:szCs w:val="24"/>
          <w:lang w:val="fr-CH"/>
        </w:rPr>
      </w:pPr>
    </w:p>
    <w:p w14:paraId="035BC87B" w14:textId="77777777" w:rsidR="007E62ED" w:rsidRPr="00FC7124" w:rsidRDefault="007E62ED" w:rsidP="007E62ED">
      <w:pPr>
        <w:tabs>
          <w:tab w:val="left" w:pos="2610"/>
        </w:tabs>
        <w:rPr>
          <w:rFonts w:ascii="Arial" w:hAnsi="Arial" w:cs="Arial"/>
          <w:sz w:val="24"/>
          <w:szCs w:val="24"/>
          <w:lang w:val="fr-CH"/>
        </w:rPr>
      </w:pPr>
      <w:r w:rsidRPr="00FC7124">
        <w:rPr>
          <w:rFonts w:ascii="Arial" w:hAnsi="Arial" w:cs="Arial"/>
          <w:sz w:val="24"/>
          <w:szCs w:val="24"/>
          <w:lang w:val="fr-CH"/>
        </w:rPr>
        <w:tab/>
      </w:r>
    </w:p>
    <w:p w14:paraId="7326D5D8" w14:textId="319D9D47" w:rsidR="007B1D26" w:rsidRDefault="007E62ED" w:rsidP="007E62ED">
      <w:pPr>
        <w:tabs>
          <w:tab w:val="left" w:pos="2610"/>
        </w:tabs>
        <w:rPr>
          <w:rFonts w:ascii="Arial" w:hAnsi="Arial" w:cs="Arial"/>
          <w:sz w:val="24"/>
          <w:szCs w:val="24"/>
          <w:lang w:val="fr-CH"/>
        </w:rPr>
      </w:pPr>
      <w:r w:rsidRPr="00FC7124">
        <w:rPr>
          <w:rFonts w:ascii="Arial" w:hAnsi="Arial" w:cs="Arial"/>
          <w:sz w:val="24"/>
          <w:szCs w:val="24"/>
          <w:lang w:val="fr-CH"/>
        </w:rPr>
        <w:tab/>
      </w:r>
    </w:p>
    <w:p w14:paraId="5E48D191" w14:textId="77777777" w:rsidR="007B1D26" w:rsidRPr="007B1D26" w:rsidRDefault="007B1D26" w:rsidP="007B1D26">
      <w:pPr>
        <w:rPr>
          <w:rFonts w:ascii="Arial" w:hAnsi="Arial" w:cs="Arial"/>
          <w:sz w:val="24"/>
          <w:szCs w:val="24"/>
          <w:lang w:val="fr-CH"/>
        </w:rPr>
      </w:pPr>
    </w:p>
    <w:p w14:paraId="50977CD5" w14:textId="77777777" w:rsidR="007B1D26" w:rsidRPr="007B1D26" w:rsidRDefault="007B1D26" w:rsidP="007B1D26">
      <w:pPr>
        <w:rPr>
          <w:rFonts w:ascii="Arial" w:hAnsi="Arial" w:cs="Arial"/>
          <w:sz w:val="24"/>
          <w:szCs w:val="24"/>
          <w:lang w:val="fr-CH"/>
        </w:rPr>
      </w:pPr>
    </w:p>
    <w:p w14:paraId="06A767E1" w14:textId="5E9CD6C3" w:rsidR="007B1D26" w:rsidRDefault="007B1D26" w:rsidP="007B1D26">
      <w:pPr>
        <w:rPr>
          <w:rFonts w:ascii="Arial" w:hAnsi="Arial" w:cs="Arial"/>
          <w:sz w:val="24"/>
          <w:szCs w:val="24"/>
          <w:lang w:val="fr-CH"/>
        </w:rPr>
      </w:pPr>
    </w:p>
    <w:p w14:paraId="37E840B3" w14:textId="18E1E729" w:rsidR="007B1D26" w:rsidRPr="007B1D26" w:rsidRDefault="007B1D26" w:rsidP="007B1D26">
      <w:pPr>
        <w:tabs>
          <w:tab w:val="left" w:pos="1215"/>
        </w:tabs>
        <w:rPr>
          <w:rFonts w:ascii="Arial" w:hAnsi="Arial" w:cs="Arial"/>
          <w:sz w:val="24"/>
          <w:szCs w:val="24"/>
          <w:lang w:val="fr-CH"/>
        </w:rPr>
      </w:pPr>
      <w:r>
        <w:rPr>
          <w:rFonts w:ascii="Arial" w:hAnsi="Arial" w:cs="Arial"/>
          <w:sz w:val="24"/>
          <w:szCs w:val="24"/>
          <w:lang w:val="fr-CH"/>
        </w:rPr>
        <w:tab/>
      </w:r>
    </w:p>
    <w:p w14:paraId="41E7D972" w14:textId="6406E6DF" w:rsidR="007509BF" w:rsidRPr="007B1D26" w:rsidRDefault="007B1D26" w:rsidP="007B1D26">
      <w:pPr>
        <w:tabs>
          <w:tab w:val="left" w:pos="1215"/>
        </w:tabs>
        <w:rPr>
          <w:rFonts w:ascii="Arial" w:hAnsi="Arial" w:cs="Arial"/>
          <w:sz w:val="24"/>
          <w:szCs w:val="24"/>
          <w:lang w:val="fr-CH"/>
        </w:rPr>
        <w:sectPr w:rsidR="007509BF" w:rsidRPr="007B1D2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  <w:lang w:val="fr-CH"/>
        </w:rPr>
        <w:lastRenderedPageBreak/>
        <w:tab/>
      </w:r>
    </w:p>
    <w:sdt>
      <w:sdtPr>
        <w:rPr>
          <w:color w:val="2E74B5" w:themeColor="accent1" w:themeShade="BF"/>
          <w:lang w:val="fr-CH"/>
        </w:rPr>
        <w:id w:val="1749607720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33E6C465" w14:textId="77777777" w:rsidR="00537A36" w:rsidRPr="00FC7124" w:rsidRDefault="00702C57">
          <w:pPr>
            <w:pStyle w:val="Verzeichnis1"/>
            <w:rPr>
              <w:color w:val="2E74B5" w:themeColor="accent1" w:themeShade="BF"/>
              <w:lang w:val="fr-CH"/>
            </w:rPr>
          </w:pPr>
          <w:r w:rsidRPr="00FC7124">
            <w:rPr>
              <w:rFonts w:asciiTheme="majorHAnsi" w:hAnsiTheme="majorHAnsi" w:cstheme="majorHAnsi"/>
              <w:color w:val="2E74B5" w:themeColor="accent1" w:themeShade="BF"/>
              <w:sz w:val="36"/>
              <w:lang w:val="fr-CH"/>
            </w:rPr>
            <w:t>Table des matières</w:t>
          </w:r>
        </w:p>
        <w:p w14:paraId="7E777C8D" w14:textId="440EE713" w:rsidR="00FC7124" w:rsidRDefault="00E5383E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r w:rsidRPr="00FC7124">
            <w:rPr>
              <w:lang w:val="fr-CH"/>
            </w:rPr>
            <w:fldChar w:fldCharType="begin"/>
          </w:r>
          <w:r w:rsidR="00702C57" w:rsidRPr="00FC7124">
            <w:rPr>
              <w:lang w:val="fr-CH"/>
            </w:rPr>
            <w:instrText xml:space="preserve"> TOC \o "1-3" \h \z \u </w:instrText>
          </w:r>
          <w:r w:rsidRPr="00FC7124">
            <w:rPr>
              <w:lang w:val="fr-CH"/>
            </w:rPr>
            <w:fldChar w:fldCharType="separate"/>
          </w:r>
          <w:hyperlink w:anchor="_Toc77164110" w:history="1">
            <w:r w:rsidR="00FC7124" w:rsidRPr="00FE2507">
              <w:rPr>
                <w:rStyle w:val="Hyperlink"/>
                <w:noProof/>
                <w:lang w:val="fr-CH"/>
              </w:rPr>
              <w:t>1</w:t>
            </w:r>
            <w:r w:rsidR="00FC7124">
              <w:rPr>
                <w:rFonts w:eastAsiaTheme="minorEastAsia"/>
                <w:noProof/>
                <w:lang w:eastAsia="de-CH"/>
              </w:rPr>
              <w:tab/>
            </w:r>
            <w:r w:rsidR="00FC7124" w:rsidRPr="00FE2507">
              <w:rPr>
                <w:rStyle w:val="Hyperlink"/>
                <w:noProof/>
                <w:lang w:val="fr-CH"/>
              </w:rPr>
              <w:t>Introduction</w:t>
            </w:r>
            <w:r w:rsidR="00FC7124">
              <w:rPr>
                <w:noProof/>
                <w:webHidden/>
              </w:rPr>
              <w:tab/>
            </w:r>
            <w:r w:rsidR="00FC7124">
              <w:rPr>
                <w:noProof/>
                <w:webHidden/>
              </w:rPr>
              <w:fldChar w:fldCharType="begin"/>
            </w:r>
            <w:r w:rsidR="00FC7124">
              <w:rPr>
                <w:noProof/>
                <w:webHidden/>
              </w:rPr>
              <w:instrText xml:space="preserve"> PAGEREF _Toc77164110 \h </w:instrText>
            </w:r>
            <w:r w:rsidR="00FC7124">
              <w:rPr>
                <w:noProof/>
                <w:webHidden/>
              </w:rPr>
            </w:r>
            <w:r w:rsidR="00FC7124">
              <w:rPr>
                <w:noProof/>
                <w:webHidden/>
              </w:rPr>
              <w:fldChar w:fldCharType="separate"/>
            </w:r>
            <w:r w:rsidR="00590210">
              <w:rPr>
                <w:noProof/>
                <w:webHidden/>
              </w:rPr>
              <w:t>1</w:t>
            </w:r>
            <w:r w:rsidR="00FC7124">
              <w:rPr>
                <w:noProof/>
                <w:webHidden/>
              </w:rPr>
              <w:fldChar w:fldCharType="end"/>
            </w:r>
          </w:hyperlink>
        </w:p>
        <w:p w14:paraId="48F22063" w14:textId="0DA6F247" w:rsidR="00FC7124" w:rsidRDefault="00DD28C3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164111" w:history="1">
            <w:r w:rsidR="00FC7124" w:rsidRPr="00FE2507">
              <w:rPr>
                <w:rStyle w:val="Hyperlink"/>
                <w:noProof/>
                <w:lang w:val="fr-CH"/>
              </w:rPr>
              <w:t>1.1</w:t>
            </w:r>
            <w:r w:rsidR="00FC7124">
              <w:rPr>
                <w:rFonts w:eastAsiaTheme="minorEastAsia"/>
                <w:noProof/>
                <w:lang w:eastAsia="de-CH"/>
              </w:rPr>
              <w:tab/>
            </w:r>
            <w:r w:rsidR="00FC7124" w:rsidRPr="00FE2507">
              <w:rPr>
                <w:rStyle w:val="Hyperlink"/>
                <w:noProof/>
                <w:lang w:val="fr-CH"/>
              </w:rPr>
              <w:t>Contexte et données du problème</w:t>
            </w:r>
            <w:r w:rsidR="00FC7124">
              <w:rPr>
                <w:noProof/>
                <w:webHidden/>
              </w:rPr>
              <w:tab/>
            </w:r>
            <w:r w:rsidR="00FC7124">
              <w:rPr>
                <w:noProof/>
                <w:webHidden/>
              </w:rPr>
              <w:fldChar w:fldCharType="begin"/>
            </w:r>
            <w:r w:rsidR="00FC7124">
              <w:rPr>
                <w:noProof/>
                <w:webHidden/>
              </w:rPr>
              <w:instrText xml:space="preserve"> PAGEREF _Toc77164111 \h </w:instrText>
            </w:r>
            <w:r w:rsidR="00FC7124">
              <w:rPr>
                <w:noProof/>
                <w:webHidden/>
              </w:rPr>
            </w:r>
            <w:r w:rsidR="00FC7124">
              <w:rPr>
                <w:noProof/>
                <w:webHidden/>
              </w:rPr>
              <w:fldChar w:fldCharType="separate"/>
            </w:r>
            <w:r w:rsidR="00590210">
              <w:rPr>
                <w:noProof/>
                <w:webHidden/>
              </w:rPr>
              <w:t>1</w:t>
            </w:r>
            <w:r w:rsidR="00FC7124">
              <w:rPr>
                <w:noProof/>
                <w:webHidden/>
              </w:rPr>
              <w:fldChar w:fldCharType="end"/>
            </w:r>
          </w:hyperlink>
        </w:p>
        <w:p w14:paraId="0BD156DA" w14:textId="6F1D328A" w:rsidR="00FC7124" w:rsidRDefault="00DD28C3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164112" w:history="1">
            <w:r w:rsidR="00FC7124" w:rsidRPr="00FE2507">
              <w:rPr>
                <w:rStyle w:val="Hyperlink"/>
                <w:noProof/>
                <w:lang w:val="fr-CH"/>
              </w:rPr>
              <w:t>1.2</w:t>
            </w:r>
            <w:r w:rsidR="00FC7124">
              <w:rPr>
                <w:rFonts w:eastAsiaTheme="minorEastAsia"/>
                <w:noProof/>
                <w:lang w:eastAsia="de-CH"/>
              </w:rPr>
              <w:tab/>
            </w:r>
            <w:r w:rsidR="00FC7124" w:rsidRPr="00FE2507">
              <w:rPr>
                <w:rStyle w:val="Hyperlink"/>
                <w:noProof/>
                <w:lang w:val="fr-CH"/>
              </w:rPr>
              <w:t>Cliente</w:t>
            </w:r>
            <w:r w:rsidR="00FC7124">
              <w:rPr>
                <w:noProof/>
                <w:webHidden/>
              </w:rPr>
              <w:tab/>
            </w:r>
            <w:r w:rsidR="00FC7124">
              <w:rPr>
                <w:noProof/>
                <w:webHidden/>
              </w:rPr>
              <w:fldChar w:fldCharType="begin"/>
            </w:r>
            <w:r w:rsidR="00FC7124">
              <w:rPr>
                <w:noProof/>
                <w:webHidden/>
              </w:rPr>
              <w:instrText xml:space="preserve"> PAGEREF _Toc77164112 \h </w:instrText>
            </w:r>
            <w:r w:rsidR="00FC7124">
              <w:rPr>
                <w:noProof/>
                <w:webHidden/>
              </w:rPr>
            </w:r>
            <w:r w:rsidR="00FC7124">
              <w:rPr>
                <w:noProof/>
                <w:webHidden/>
              </w:rPr>
              <w:fldChar w:fldCharType="separate"/>
            </w:r>
            <w:r w:rsidR="00590210">
              <w:rPr>
                <w:noProof/>
                <w:webHidden/>
              </w:rPr>
              <w:t>1</w:t>
            </w:r>
            <w:r w:rsidR="00FC7124">
              <w:rPr>
                <w:noProof/>
                <w:webHidden/>
              </w:rPr>
              <w:fldChar w:fldCharType="end"/>
            </w:r>
          </w:hyperlink>
        </w:p>
        <w:p w14:paraId="78FD9759" w14:textId="0DD56607" w:rsidR="00FC7124" w:rsidRDefault="00DD28C3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164113" w:history="1">
            <w:r w:rsidR="00FC7124" w:rsidRPr="00FE2507">
              <w:rPr>
                <w:rStyle w:val="Hyperlink"/>
                <w:noProof/>
                <w:lang w:val="fr-CH"/>
              </w:rPr>
              <w:t>2</w:t>
            </w:r>
            <w:r w:rsidR="00FC7124">
              <w:rPr>
                <w:rFonts w:eastAsiaTheme="minorEastAsia"/>
                <w:noProof/>
                <w:lang w:eastAsia="de-CH"/>
              </w:rPr>
              <w:tab/>
            </w:r>
            <w:r w:rsidR="00FC7124" w:rsidRPr="00FE2507">
              <w:rPr>
                <w:rStyle w:val="Hyperlink"/>
                <w:noProof/>
                <w:lang w:val="fr-CH"/>
              </w:rPr>
              <w:t>Questions clés</w:t>
            </w:r>
            <w:r w:rsidR="00FC7124">
              <w:rPr>
                <w:noProof/>
                <w:webHidden/>
              </w:rPr>
              <w:tab/>
            </w:r>
            <w:r w:rsidR="00FC7124">
              <w:rPr>
                <w:noProof/>
                <w:webHidden/>
              </w:rPr>
              <w:fldChar w:fldCharType="begin"/>
            </w:r>
            <w:r w:rsidR="00FC7124">
              <w:rPr>
                <w:noProof/>
                <w:webHidden/>
              </w:rPr>
              <w:instrText xml:space="preserve"> PAGEREF _Toc77164113 \h </w:instrText>
            </w:r>
            <w:r w:rsidR="00FC7124">
              <w:rPr>
                <w:noProof/>
                <w:webHidden/>
              </w:rPr>
            </w:r>
            <w:r w:rsidR="00FC7124">
              <w:rPr>
                <w:noProof/>
                <w:webHidden/>
              </w:rPr>
              <w:fldChar w:fldCharType="separate"/>
            </w:r>
            <w:r w:rsidR="00590210">
              <w:rPr>
                <w:noProof/>
                <w:webHidden/>
              </w:rPr>
              <w:t>3</w:t>
            </w:r>
            <w:r w:rsidR="00FC7124">
              <w:rPr>
                <w:noProof/>
                <w:webHidden/>
              </w:rPr>
              <w:fldChar w:fldCharType="end"/>
            </w:r>
          </w:hyperlink>
        </w:p>
        <w:p w14:paraId="33A42D57" w14:textId="7CE301ED" w:rsidR="00FC7124" w:rsidRDefault="00DD28C3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164114" w:history="1">
            <w:r w:rsidR="00FC7124" w:rsidRPr="00FE2507">
              <w:rPr>
                <w:rStyle w:val="Hyperlink"/>
                <w:noProof/>
                <w:lang w:val="fr-CH"/>
              </w:rPr>
              <w:t>2.1</w:t>
            </w:r>
            <w:r w:rsidR="00FC7124">
              <w:rPr>
                <w:rFonts w:eastAsiaTheme="minorEastAsia"/>
                <w:noProof/>
                <w:lang w:eastAsia="de-CH"/>
              </w:rPr>
              <w:tab/>
            </w:r>
            <w:r w:rsidR="00FC7124" w:rsidRPr="00FE2507">
              <w:rPr>
                <w:rStyle w:val="Hyperlink"/>
                <w:noProof/>
                <w:lang w:val="fr-CH"/>
              </w:rPr>
              <w:t>Objectif du travail écrit</w:t>
            </w:r>
            <w:r w:rsidR="00FC7124">
              <w:rPr>
                <w:noProof/>
                <w:webHidden/>
              </w:rPr>
              <w:tab/>
            </w:r>
            <w:r w:rsidR="00FC7124">
              <w:rPr>
                <w:noProof/>
                <w:webHidden/>
              </w:rPr>
              <w:fldChar w:fldCharType="begin"/>
            </w:r>
            <w:r w:rsidR="00FC7124">
              <w:rPr>
                <w:noProof/>
                <w:webHidden/>
              </w:rPr>
              <w:instrText xml:space="preserve"> PAGEREF _Toc77164114 \h </w:instrText>
            </w:r>
            <w:r w:rsidR="00FC7124">
              <w:rPr>
                <w:noProof/>
                <w:webHidden/>
              </w:rPr>
            </w:r>
            <w:r w:rsidR="00FC7124">
              <w:rPr>
                <w:noProof/>
                <w:webHidden/>
              </w:rPr>
              <w:fldChar w:fldCharType="separate"/>
            </w:r>
            <w:r w:rsidR="00590210">
              <w:rPr>
                <w:noProof/>
                <w:webHidden/>
              </w:rPr>
              <w:t>3</w:t>
            </w:r>
            <w:r w:rsidR="00FC7124">
              <w:rPr>
                <w:noProof/>
                <w:webHidden/>
              </w:rPr>
              <w:fldChar w:fldCharType="end"/>
            </w:r>
          </w:hyperlink>
        </w:p>
        <w:p w14:paraId="3C6C2DC2" w14:textId="10A8A26C" w:rsidR="00FC7124" w:rsidRDefault="00DD28C3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164115" w:history="1">
            <w:r w:rsidR="00FC7124" w:rsidRPr="00FE2507">
              <w:rPr>
                <w:rStyle w:val="Hyperlink"/>
                <w:noProof/>
                <w:lang w:val="fr-CH"/>
              </w:rPr>
              <w:t>3</w:t>
            </w:r>
            <w:r w:rsidR="00FC7124">
              <w:rPr>
                <w:rFonts w:eastAsiaTheme="minorEastAsia"/>
                <w:noProof/>
                <w:lang w:eastAsia="de-CH"/>
              </w:rPr>
              <w:tab/>
            </w:r>
            <w:r w:rsidR="00FC7124" w:rsidRPr="00FE2507">
              <w:rPr>
                <w:rStyle w:val="Hyperlink"/>
                <w:noProof/>
                <w:lang w:val="fr-CH"/>
              </w:rPr>
              <w:t>Analyse du cours de répétition</w:t>
            </w:r>
            <w:r w:rsidR="00FC7124">
              <w:rPr>
                <w:noProof/>
                <w:webHidden/>
              </w:rPr>
              <w:tab/>
            </w:r>
            <w:r w:rsidR="00FC7124">
              <w:rPr>
                <w:noProof/>
                <w:webHidden/>
              </w:rPr>
              <w:fldChar w:fldCharType="begin"/>
            </w:r>
            <w:r w:rsidR="00FC7124">
              <w:rPr>
                <w:noProof/>
                <w:webHidden/>
              </w:rPr>
              <w:instrText xml:space="preserve"> PAGEREF _Toc77164115 \h </w:instrText>
            </w:r>
            <w:r w:rsidR="00FC7124">
              <w:rPr>
                <w:noProof/>
                <w:webHidden/>
              </w:rPr>
            </w:r>
            <w:r w:rsidR="00FC7124">
              <w:rPr>
                <w:noProof/>
                <w:webHidden/>
              </w:rPr>
              <w:fldChar w:fldCharType="separate"/>
            </w:r>
            <w:r w:rsidR="00590210">
              <w:rPr>
                <w:noProof/>
                <w:webHidden/>
              </w:rPr>
              <w:t>3</w:t>
            </w:r>
            <w:r w:rsidR="00FC7124">
              <w:rPr>
                <w:noProof/>
                <w:webHidden/>
              </w:rPr>
              <w:fldChar w:fldCharType="end"/>
            </w:r>
          </w:hyperlink>
        </w:p>
        <w:p w14:paraId="1D244C70" w14:textId="2E64989D" w:rsidR="00FC7124" w:rsidRDefault="00DD28C3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164116" w:history="1">
            <w:r w:rsidR="00FC7124" w:rsidRPr="00FE2507">
              <w:rPr>
                <w:rStyle w:val="Hyperlink"/>
                <w:noProof/>
                <w:lang w:val="fr-CH"/>
              </w:rPr>
              <w:t>3.1</w:t>
            </w:r>
            <w:r w:rsidR="00FC7124">
              <w:rPr>
                <w:rFonts w:eastAsiaTheme="minorEastAsia"/>
                <w:noProof/>
                <w:lang w:eastAsia="de-CH"/>
              </w:rPr>
              <w:tab/>
            </w:r>
            <w:r w:rsidR="00FC7124" w:rsidRPr="00FE2507">
              <w:rPr>
                <w:rStyle w:val="Hyperlink"/>
                <w:noProof/>
                <w:lang w:val="fr-CH"/>
              </w:rPr>
              <w:t>Évaluation des données</w:t>
            </w:r>
            <w:r w:rsidR="00FC7124">
              <w:rPr>
                <w:noProof/>
                <w:webHidden/>
              </w:rPr>
              <w:tab/>
            </w:r>
            <w:r w:rsidR="00FC7124">
              <w:rPr>
                <w:noProof/>
                <w:webHidden/>
              </w:rPr>
              <w:fldChar w:fldCharType="begin"/>
            </w:r>
            <w:r w:rsidR="00FC7124">
              <w:rPr>
                <w:noProof/>
                <w:webHidden/>
              </w:rPr>
              <w:instrText xml:space="preserve"> PAGEREF _Toc77164116 \h </w:instrText>
            </w:r>
            <w:r w:rsidR="00FC7124">
              <w:rPr>
                <w:noProof/>
                <w:webHidden/>
              </w:rPr>
            </w:r>
            <w:r w:rsidR="00FC7124">
              <w:rPr>
                <w:noProof/>
                <w:webHidden/>
              </w:rPr>
              <w:fldChar w:fldCharType="separate"/>
            </w:r>
            <w:r w:rsidR="00590210">
              <w:rPr>
                <w:noProof/>
                <w:webHidden/>
              </w:rPr>
              <w:t>4</w:t>
            </w:r>
            <w:r w:rsidR="00FC7124">
              <w:rPr>
                <w:noProof/>
                <w:webHidden/>
              </w:rPr>
              <w:fldChar w:fldCharType="end"/>
            </w:r>
          </w:hyperlink>
        </w:p>
        <w:p w14:paraId="149519D1" w14:textId="72B9AA82" w:rsidR="00FC7124" w:rsidRDefault="00DD28C3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164117" w:history="1">
            <w:r w:rsidR="00FC7124" w:rsidRPr="00FE2507">
              <w:rPr>
                <w:rStyle w:val="Hyperlink"/>
                <w:noProof/>
                <w:lang w:val="fr-CH"/>
              </w:rPr>
              <w:t>4</w:t>
            </w:r>
            <w:r w:rsidR="00FC7124">
              <w:rPr>
                <w:rFonts w:eastAsiaTheme="minorEastAsia"/>
                <w:noProof/>
                <w:lang w:eastAsia="de-CH"/>
              </w:rPr>
              <w:tab/>
            </w:r>
            <w:r w:rsidR="00FC7124" w:rsidRPr="00FE2507">
              <w:rPr>
                <w:rStyle w:val="Hyperlink"/>
                <w:noProof/>
                <w:lang w:val="fr-CH"/>
              </w:rPr>
              <w:t>Concept de formation</w:t>
            </w:r>
            <w:r w:rsidR="00FC7124">
              <w:rPr>
                <w:noProof/>
                <w:webHidden/>
              </w:rPr>
              <w:tab/>
            </w:r>
            <w:r w:rsidR="00FC7124">
              <w:rPr>
                <w:noProof/>
                <w:webHidden/>
              </w:rPr>
              <w:fldChar w:fldCharType="begin"/>
            </w:r>
            <w:r w:rsidR="00FC7124">
              <w:rPr>
                <w:noProof/>
                <w:webHidden/>
              </w:rPr>
              <w:instrText xml:space="preserve"> PAGEREF _Toc77164117 \h </w:instrText>
            </w:r>
            <w:r w:rsidR="00FC7124">
              <w:rPr>
                <w:noProof/>
                <w:webHidden/>
              </w:rPr>
            </w:r>
            <w:r w:rsidR="00FC7124">
              <w:rPr>
                <w:noProof/>
                <w:webHidden/>
              </w:rPr>
              <w:fldChar w:fldCharType="separate"/>
            </w:r>
            <w:r w:rsidR="00590210">
              <w:rPr>
                <w:noProof/>
                <w:webHidden/>
              </w:rPr>
              <w:t>5</w:t>
            </w:r>
            <w:r w:rsidR="00FC7124">
              <w:rPr>
                <w:noProof/>
                <w:webHidden/>
              </w:rPr>
              <w:fldChar w:fldCharType="end"/>
            </w:r>
          </w:hyperlink>
        </w:p>
        <w:p w14:paraId="370C1216" w14:textId="41133DB6" w:rsidR="00FC7124" w:rsidRDefault="00DD28C3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164118" w:history="1">
            <w:r w:rsidR="00FC7124" w:rsidRPr="00FE2507">
              <w:rPr>
                <w:rStyle w:val="Hyperlink"/>
                <w:noProof/>
                <w:lang w:val="fr-CH"/>
              </w:rPr>
              <w:t>4.1</w:t>
            </w:r>
            <w:r w:rsidR="00FC7124">
              <w:rPr>
                <w:rFonts w:eastAsiaTheme="minorEastAsia"/>
                <w:noProof/>
                <w:lang w:eastAsia="de-CH"/>
              </w:rPr>
              <w:tab/>
            </w:r>
            <w:r w:rsidR="00FC7124" w:rsidRPr="00FE2507">
              <w:rPr>
                <w:rStyle w:val="Hyperlink"/>
                <w:noProof/>
                <w:lang w:val="fr-CH"/>
              </w:rPr>
              <w:t>Concept de formation</w:t>
            </w:r>
            <w:r w:rsidR="00FC7124">
              <w:rPr>
                <w:noProof/>
                <w:webHidden/>
              </w:rPr>
              <w:tab/>
            </w:r>
            <w:r w:rsidR="00FC7124">
              <w:rPr>
                <w:noProof/>
                <w:webHidden/>
              </w:rPr>
              <w:fldChar w:fldCharType="begin"/>
            </w:r>
            <w:r w:rsidR="00FC7124">
              <w:rPr>
                <w:noProof/>
                <w:webHidden/>
              </w:rPr>
              <w:instrText xml:space="preserve"> PAGEREF _Toc77164118 \h </w:instrText>
            </w:r>
            <w:r w:rsidR="00FC7124">
              <w:rPr>
                <w:noProof/>
                <w:webHidden/>
              </w:rPr>
            </w:r>
            <w:r w:rsidR="00FC7124">
              <w:rPr>
                <w:noProof/>
                <w:webHidden/>
              </w:rPr>
              <w:fldChar w:fldCharType="separate"/>
            </w:r>
            <w:r w:rsidR="00590210">
              <w:rPr>
                <w:noProof/>
                <w:webHidden/>
              </w:rPr>
              <w:t>6</w:t>
            </w:r>
            <w:r w:rsidR="00FC7124">
              <w:rPr>
                <w:noProof/>
                <w:webHidden/>
              </w:rPr>
              <w:fldChar w:fldCharType="end"/>
            </w:r>
          </w:hyperlink>
        </w:p>
        <w:p w14:paraId="651EA171" w14:textId="3AB3E57F" w:rsidR="00FC7124" w:rsidRDefault="00DD28C3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164119" w:history="1">
            <w:r w:rsidR="00FC7124" w:rsidRPr="00FE2507">
              <w:rPr>
                <w:rStyle w:val="Hyperlink"/>
                <w:noProof/>
                <w:lang w:val="fr-CH"/>
              </w:rPr>
              <w:t>4.2</w:t>
            </w:r>
            <w:r w:rsidR="00FC7124">
              <w:rPr>
                <w:rFonts w:eastAsiaTheme="minorEastAsia"/>
                <w:noProof/>
                <w:lang w:eastAsia="de-CH"/>
              </w:rPr>
              <w:tab/>
            </w:r>
            <w:r w:rsidR="00FC7124" w:rsidRPr="00FE2507">
              <w:rPr>
                <w:rStyle w:val="Hyperlink"/>
                <w:noProof/>
                <w:lang w:val="fr-CH"/>
              </w:rPr>
              <w:t>Justification des décisions didactiques et de planification</w:t>
            </w:r>
            <w:r w:rsidR="00FC7124">
              <w:rPr>
                <w:noProof/>
                <w:webHidden/>
              </w:rPr>
              <w:tab/>
            </w:r>
            <w:r w:rsidR="00FC7124">
              <w:rPr>
                <w:noProof/>
                <w:webHidden/>
              </w:rPr>
              <w:fldChar w:fldCharType="begin"/>
            </w:r>
            <w:r w:rsidR="00FC7124">
              <w:rPr>
                <w:noProof/>
                <w:webHidden/>
              </w:rPr>
              <w:instrText xml:space="preserve"> PAGEREF _Toc77164119 \h </w:instrText>
            </w:r>
            <w:r w:rsidR="00FC7124">
              <w:rPr>
                <w:noProof/>
                <w:webHidden/>
              </w:rPr>
            </w:r>
            <w:r w:rsidR="00FC7124">
              <w:rPr>
                <w:noProof/>
                <w:webHidden/>
              </w:rPr>
              <w:fldChar w:fldCharType="separate"/>
            </w:r>
            <w:r w:rsidR="00590210">
              <w:rPr>
                <w:noProof/>
                <w:webHidden/>
              </w:rPr>
              <w:t>7</w:t>
            </w:r>
            <w:r w:rsidR="00FC7124">
              <w:rPr>
                <w:noProof/>
                <w:webHidden/>
              </w:rPr>
              <w:fldChar w:fldCharType="end"/>
            </w:r>
          </w:hyperlink>
        </w:p>
        <w:p w14:paraId="632468E1" w14:textId="751D9FBD" w:rsidR="00FC7124" w:rsidRDefault="00DD28C3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164120" w:history="1">
            <w:r w:rsidR="00FC7124" w:rsidRPr="00FE2507">
              <w:rPr>
                <w:rStyle w:val="Hyperlink"/>
                <w:noProof/>
                <w:lang w:val="fr-CH"/>
              </w:rPr>
              <w:t>5</w:t>
            </w:r>
            <w:r w:rsidR="00FC7124">
              <w:rPr>
                <w:rFonts w:eastAsiaTheme="minorEastAsia"/>
                <w:noProof/>
                <w:lang w:eastAsia="de-CH"/>
              </w:rPr>
              <w:tab/>
            </w:r>
            <w:r w:rsidR="00FC7124" w:rsidRPr="00FE2507">
              <w:rPr>
                <w:rStyle w:val="Hyperlink"/>
                <w:noProof/>
                <w:lang w:val="fr-CH"/>
              </w:rPr>
              <w:t>Bibliographie</w:t>
            </w:r>
            <w:r w:rsidR="00FC7124">
              <w:rPr>
                <w:noProof/>
                <w:webHidden/>
              </w:rPr>
              <w:tab/>
            </w:r>
            <w:r w:rsidR="00FC7124">
              <w:rPr>
                <w:noProof/>
                <w:webHidden/>
              </w:rPr>
              <w:fldChar w:fldCharType="begin"/>
            </w:r>
            <w:r w:rsidR="00FC7124">
              <w:rPr>
                <w:noProof/>
                <w:webHidden/>
              </w:rPr>
              <w:instrText xml:space="preserve"> PAGEREF _Toc77164120 \h </w:instrText>
            </w:r>
            <w:r w:rsidR="00FC7124">
              <w:rPr>
                <w:noProof/>
                <w:webHidden/>
              </w:rPr>
            </w:r>
            <w:r w:rsidR="00FC7124">
              <w:rPr>
                <w:noProof/>
                <w:webHidden/>
              </w:rPr>
              <w:fldChar w:fldCharType="separate"/>
            </w:r>
            <w:r w:rsidR="00590210">
              <w:rPr>
                <w:noProof/>
                <w:webHidden/>
              </w:rPr>
              <w:t>8</w:t>
            </w:r>
            <w:r w:rsidR="00FC7124">
              <w:rPr>
                <w:noProof/>
                <w:webHidden/>
              </w:rPr>
              <w:fldChar w:fldCharType="end"/>
            </w:r>
          </w:hyperlink>
        </w:p>
        <w:p w14:paraId="06D8711C" w14:textId="0BA0580A" w:rsidR="00FC7124" w:rsidRDefault="00DD28C3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164121" w:history="1">
            <w:r w:rsidR="00FC7124" w:rsidRPr="00FE2507">
              <w:rPr>
                <w:rStyle w:val="Hyperlink"/>
                <w:noProof/>
                <w:lang w:val="fr-CH"/>
              </w:rPr>
              <w:t>6</w:t>
            </w:r>
            <w:r w:rsidR="00FC7124">
              <w:rPr>
                <w:rFonts w:eastAsiaTheme="minorEastAsia"/>
                <w:noProof/>
                <w:lang w:eastAsia="de-CH"/>
              </w:rPr>
              <w:tab/>
            </w:r>
            <w:r w:rsidR="00FC7124" w:rsidRPr="00FE2507">
              <w:rPr>
                <w:rStyle w:val="Hyperlink"/>
                <w:noProof/>
                <w:lang w:val="fr-CH"/>
              </w:rPr>
              <w:t>Liste des illustrations</w:t>
            </w:r>
            <w:r w:rsidR="00FC7124">
              <w:rPr>
                <w:noProof/>
                <w:webHidden/>
              </w:rPr>
              <w:tab/>
            </w:r>
            <w:r w:rsidR="00FC7124">
              <w:rPr>
                <w:noProof/>
                <w:webHidden/>
              </w:rPr>
              <w:fldChar w:fldCharType="begin"/>
            </w:r>
            <w:r w:rsidR="00FC7124">
              <w:rPr>
                <w:noProof/>
                <w:webHidden/>
              </w:rPr>
              <w:instrText xml:space="preserve"> PAGEREF _Toc77164121 \h </w:instrText>
            </w:r>
            <w:r w:rsidR="00FC7124">
              <w:rPr>
                <w:noProof/>
                <w:webHidden/>
              </w:rPr>
            </w:r>
            <w:r w:rsidR="00FC7124">
              <w:rPr>
                <w:noProof/>
                <w:webHidden/>
              </w:rPr>
              <w:fldChar w:fldCharType="separate"/>
            </w:r>
            <w:r w:rsidR="00590210">
              <w:rPr>
                <w:noProof/>
                <w:webHidden/>
              </w:rPr>
              <w:t>8</w:t>
            </w:r>
            <w:r w:rsidR="00FC7124">
              <w:rPr>
                <w:noProof/>
                <w:webHidden/>
              </w:rPr>
              <w:fldChar w:fldCharType="end"/>
            </w:r>
          </w:hyperlink>
        </w:p>
        <w:p w14:paraId="3877EBD4" w14:textId="32D9D7AB" w:rsidR="00FC7124" w:rsidRDefault="00DD28C3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164122" w:history="1">
            <w:r w:rsidR="00FC7124" w:rsidRPr="00FE2507">
              <w:rPr>
                <w:rStyle w:val="Hyperlink"/>
                <w:noProof/>
                <w:lang w:val="fr-CH"/>
              </w:rPr>
              <w:t>7</w:t>
            </w:r>
            <w:r w:rsidR="00FC7124">
              <w:rPr>
                <w:rFonts w:eastAsiaTheme="minorEastAsia"/>
                <w:noProof/>
                <w:lang w:eastAsia="de-CH"/>
              </w:rPr>
              <w:tab/>
            </w:r>
            <w:r w:rsidR="00FC7124" w:rsidRPr="00FE2507">
              <w:rPr>
                <w:rStyle w:val="Hyperlink"/>
                <w:noProof/>
                <w:lang w:val="fr-CH"/>
              </w:rPr>
              <w:t>Annexe</w:t>
            </w:r>
            <w:r w:rsidR="00FC7124">
              <w:rPr>
                <w:noProof/>
                <w:webHidden/>
              </w:rPr>
              <w:tab/>
            </w:r>
            <w:r w:rsidR="00FC7124">
              <w:rPr>
                <w:noProof/>
                <w:webHidden/>
              </w:rPr>
              <w:fldChar w:fldCharType="begin"/>
            </w:r>
            <w:r w:rsidR="00FC7124">
              <w:rPr>
                <w:noProof/>
                <w:webHidden/>
              </w:rPr>
              <w:instrText xml:space="preserve"> PAGEREF _Toc77164122 \h </w:instrText>
            </w:r>
            <w:r w:rsidR="00FC7124">
              <w:rPr>
                <w:noProof/>
                <w:webHidden/>
              </w:rPr>
            </w:r>
            <w:r w:rsidR="00FC7124">
              <w:rPr>
                <w:noProof/>
                <w:webHidden/>
              </w:rPr>
              <w:fldChar w:fldCharType="separate"/>
            </w:r>
            <w:r w:rsidR="00590210">
              <w:rPr>
                <w:noProof/>
                <w:webHidden/>
              </w:rPr>
              <w:t>I</w:t>
            </w:r>
            <w:r w:rsidR="00FC7124">
              <w:rPr>
                <w:noProof/>
                <w:webHidden/>
              </w:rPr>
              <w:fldChar w:fldCharType="end"/>
            </w:r>
          </w:hyperlink>
        </w:p>
        <w:p w14:paraId="6B9F07BE" w14:textId="53C78280" w:rsidR="00FC7124" w:rsidRDefault="00DD28C3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164123" w:history="1">
            <w:r w:rsidR="00FC7124" w:rsidRPr="00FE2507">
              <w:rPr>
                <w:rStyle w:val="Hyperlink"/>
                <w:noProof/>
                <w:lang w:val="fr-CH"/>
              </w:rPr>
              <w:t>7.1</w:t>
            </w:r>
            <w:r w:rsidR="00FC7124">
              <w:rPr>
                <w:rFonts w:eastAsiaTheme="minorEastAsia"/>
                <w:noProof/>
                <w:lang w:eastAsia="de-CH"/>
              </w:rPr>
              <w:tab/>
            </w:r>
            <w:r w:rsidR="00FC7124" w:rsidRPr="00FE2507">
              <w:rPr>
                <w:rStyle w:val="Hyperlink"/>
                <w:noProof/>
                <w:lang w:val="fr-CH"/>
              </w:rPr>
              <w:t>Liste des abréviations</w:t>
            </w:r>
            <w:r w:rsidR="00FC7124">
              <w:rPr>
                <w:noProof/>
                <w:webHidden/>
              </w:rPr>
              <w:tab/>
            </w:r>
            <w:r w:rsidR="00FC7124">
              <w:rPr>
                <w:noProof/>
                <w:webHidden/>
              </w:rPr>
              <w:fldChar w:fldCharType="begin"/>
            </w:r>
            <w:r w:rsidR="00FC7124">
              <w:rPr>
                <w:noProof/>
                <w:webHidden/>
              </w:rPr>
              <w:instrText xml:space="preserve"> PAGEREF _Toc77164123 \h </w:instrText>
            </w:r>
            <w:r w:rsidR="00FC7124">
              <w:rPr>
                <w:noProof/>
                <w:webHidden/>
              </w:rPr>
            </w:r>
            <w:r w:rsidR="00FC7124">
              <w:rPr>
                <w:noProof/>
                <w:webHidden/>
              </w:rPr>
              <w:fldChar w:fldCharType="separate"/>
            </w:r>
            <w:r w:rsidR="00590210">
              <w:rPr>
                <w:noProof/>
                <w:webHidden/>
              </w:rPr>
              <w:t>I</w:t>
            </w:r>
            <w:r w:rsidR="00FC7124">
              <w:rPr>
                <w:noProof/>
                <w:webHidden/>
              </w:rPr>
              <w:fldChar w:fldCharType="end"/>
            </w:r>
          </w:hyperlink>
        </w:p>
        <w:p w14:paraId="4EF8FB29" w14:textId="49EA59FD" w:rsidR="00FC7124" w:rsidRDefault="00DD28C3">
          <w:pPr>
            <w:pStyle w:val="Verzeichnis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de-CH"/>
            </w:rPr>
          </w:pPr>
          <w:hyperlink w:anchor="_Toc77164124" w:history="1">
            <w:r w:rsidR="00FC7124" w:rsidRPr="00FE2507">
              <w:rPr>
                <w:rStyle w:val="Hyperlink"/>
                <w:noProof/>
                <w:lang w:val="fr-CH"/>
              </w:rPr>
              <w:t>7.2</w:t>
            </w:r>
            <w:r w:rsidR="00FC7124">
              <w:rPr>
                <w:rFonts w:eastAsiaTheme="minorEastAsia"/>
                <w:noProof/>
                <w:lang w:eastAsia="de-CH"/>
              </w:rPr>
              <w:tab/>
            </w:r>
            <w:r w:rsidR="00FC7124" w:rsidRPr="00FE2507">
              <w:rPr>
                <w:rStyle w:val="Hyperlink"/>
                <w:noProof/>
                <w:lang w:val="fr-CH"/>
              </w:rPr>
              <w:t>Esquisse de leçon</w:t>
            </w:r>
            <w:r w:rsidR="00FC7124">
              <w:rPr>
                <w:noProof/>
                <w:webHidden/>
              </w:rPr>
              <w:tab/>
            </w:r>
            <w:r w:rsidR="00FC7124">
              <w:rPr>
                <w:noProof/>
                <w:webHidden/>
              </w:rPr>
              <w:fldChar w:fldCharType="begin"/>
            </w:r>
            <w:r w:rsidR="00FC7124">
              <w:rPr>
                <w:noProof/>
                <w:webHidden/>
              </w:rPr>
              <w:instrText xml:space="preserve"> PAGEREF _Toc77164124 \h </w:instrText>
            </w:r>
            <w:r w:rsidR="00FC7124">
              <w:rPr>
                <w:noProof/>
                <w:webHidden/>
              </w:rPr>
            </w:r>
            <w:r w:rsidR="00FC7124">
              <w:rPr>
                <w:noProof/>
                <w:webHidden/>
              </w:rPr>
              <w:fldChar w:fldCharType="separate"/>
            </w:r>
            <w:r w:rsidR="00590210">
              <w:rPr>
                <w:noProof/>
                <w:webHidden/>
              </w:rPr>
              <w:t>II</w:t>
            </w:r>
            <w:r w:rsidR="00FC7124">
              <w:rPr>
                <w:noProof/>
                <w:webHidden/>
              </w:rPr>
              <w:fldChar w:fldCharType="end"/>
            </w:r>
          </w:hyperlink>
        </w:p>
        <w:p w14:paraId="66C33030" w14:textId="7A8C9686" w:rsidR="00690219" w:rsidRPr="00FC7124" w:rsidRDefault="00E5383E" w:rsidP="00690219">
          <w:pPr>
            <w:rPr>
              <w:lang w:val="fr-CH"/>
            </w:rPr>
          </w:pPr>
          <w:r w:rsidRPr="00FC7124">
            <w:rPr>
              <w:b/>
              <w:bCs/>
              <w:lang w:val="fr-CH"/>
            </w:rPr>
            <w:fldChar w:fldCharType="end"/>
          </w:r>
        </w:p>
      </w:sdtContent>
    </w:sdt>
    <w:p w14:paraId="691C7DBF" w14:textId="77777777" w:rsidR="00964176" w:rsidRPr="00FC7124" w:rsidRDefault="00964176" w:rsidP="00964176">
      <w:pPr>
        <w:jc w:val="both"/>
        <w:rPr>
          <w:lang w:val="fr-CH"/>
        </w:rPr>
      </w:pPr>
    </w:p>
    <w:p w14:paraId="05110033" w14:textId="77777777" w:rsidR="00964176" w:rsidRPr="00FC7124" w:rsidRDefault="00964176" w:rsidP="00964176">
      <w:pPr>
        <w:jc w:val="both"/>
        <w:rPr>
          <w:sz w:val="20"/>
          <w:szCs w:val="20"/>
          <w:lang w:val="fr-CH"/>
        </w:rPr>
        <w:sectPr w:rsidR="00964176" w:rsidRPr="00FC7124" w:rsidSect="00E5383E">
          <w:headerReference w:type="default" r:id="rId17"/>
          <w:footerReference w:type="default" r:id="rId18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14:paraId="78416902" w14:textId="77777777" w:rsidR="00537A36" w:rsidRPr="00FC7124" w:rsidRDefault="00702C57">
      <w:pPr>
        <w:pStyle w:val="berschrift1"/>
        <w:jc w:val="both"/>
        <w:rPr>
          <w:lang w:val="fr-CH"/>
        </w:rPr>
      </w:pPr>
      <w:bookmarkStart w:id="0" w:name="_Toc77164110"/>
      <w:r w:rsidRPr="00FC7124">
        <w:rPr>
          <w:lang w:val="fr-CH"/>
        </w:rPr>
        <w:lastRenderedPageBreak/>
        <w:t>Introduction</w:t>
      </w:r>
      <w:bookmarkEnd w:id="0"/>
      <w:r w:rsidRPr="00FC7124">
        <w:rPr>
          <w:lang w:val="fr-CH"/>
        </w:rPr>
        <w:t xml:space="preserve"> </w:t>
      </w:r>
    </w:p>
    <w:p w14:paraId="006672AF" w14:textId="6E468FE7" w:rsidR="00537A36" w:rsidRPr="00FC7124" w:rsidRDefault="00702C57">
      <w:pPr>
        <w:rPr>
          <w:szCs w:val="20"/>
          <w:lang w:val="fr-CH"/>
        </w:rPr>
      </w:pPr>
      <w:r w:rsidRPr="00FC7124">
        <w:rPr>
          <w:lang w:val="fr-CH"/>
        </w:rPr>
        <w:t xml:space="preserve">Texte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="00062C82" w:rsidRPr="00FC7124">
        <w:rPr>
          <w:lang w:val="fr-CH"/>
        </w:rPr>
        <w:t>. Selon l'Office fédéral de la protection de la population (OFPP, sans date), l</w:t>
      </w:r>
      <w:r w:rsidR="00871417" w:rsidRPr="00FC7124">
        <w:rPr>
          <w:lang w:val="fr-CH"/>
        </w:rPr>
        <w:t xml:space="preserve">’obligation de servir </w:t>
      </w:r>
      <w:r w:rsidR="007C1AF9" w:rsidRPr="00FC7124">
        <w:rPr>
          <w:lang w:val="fr-CH"/>
        </w:rPr>
        <w:t xml:space="preserve">dans la protection civile </w:t>
      </w:r>
      <w:r w:rsidR="00871417" w:rsidRPr="00FC7124">
        <w:rPr>
          <w:lang w:val="fr-CH"/>
        </w:rPr>
        <w:t>c</w:t>
      </w:r>
      <w:r w:rsidR="00062C82" w:rsidRPr="00FC7124">
        <w:rPr>
          <w:lang w:val="fr-CH"/>
        </w:rPr>
        <w:t xml:space="preserve">oncerne tous les hommes de nationalité suisse qui sont aptes </w:t>
      </w:r>
      <w:r w:rsidR="00871417" w:rsidRPr="00FC7124">
        <w:rPr>
          <w:lang w:val="fr-CH"/>
        </w:rPr>
        <w:t xml:space="preserve">à </w:t>
      </w:r>
      <w:r w:rsidR="00DB2A37" w:rsidRPr="00FC7124">
        <w:rPr>
          <w:lang w:val="fr-CH"/>
        </w:rPr>
        <w:t>y servir</w:t>
      </w:r>
      <w:r w:rsidR="00062C82" w:rsidRPr="00FC7124">
        <w:rPr>
          <w:lang w:val="fr-CH"/>
        </w:rPr>
        <w:t xml:space="preserve"> et n'effectuent pas de service militaire ou civil. </w:t>
      </w:r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</w:p>
    <w:p w14:paraId="754A47E9" w14:textId="77777777" w:rsidR="009D7671" w:rsidRPr="00FC7124" w:rsidRDefault="009D7671" w:rsidP="009D7671">
      <w:pPr>
        <w:rPr>
          <w:lang w:val="fr-CH"/>
        </w:rPr>
      </w:pPr>
    </w:p>
    <w:p w14:paraId="3DB5B985" w14:textId="240B8A61" w:rsidR="00537A36" w:rsidRPr="00FC7124" w:rsidRDefault="007C1AF9">
      <w:pPr>
        <w:pStyle w:val="berschrift2"/>
        <w:jc w:val="both"/>
        <w:rPr>
          <w:lang w:val="fr-CH"/>
        </w:rPr>
      </w:pPr>
      <w:bookmarkStart w:id="1" w:name="_Toc77164111"/>
      <w:r w:rsidRPr="00FC7124">
        <w:rPr>
          <w:lang w:val="fr-CH"/>
        </w:rPr>
        <w:t>Context</w:t>
      </w:r>
      <w:r w:rsidR="00702C57" w:rsidRPr="00FC7124">
        <w:rPr>
          <w:lang w:val="fr-CH"/>
        </w:rPr>
        <w:t xml:space="preserve">e et </w:t>
      </w:r>
      <w:r w:rsidRPr="00FC7124">
        <w:rPr>
          <w:lang w:val="fr-CH"/>
        </w:rPr>
        <w:t xml:space="preserve">données du </w:t>
      </w:r>
      <w:r w:rsidR="00702C57" w:rsidRPr="00FC7124">
        <w:rPr>
          <w:lang w:val="fr-CH"/>
        </w:rPr>
        <w:t>problème</w:t>
      </w:r>
      <w:bookmarkEnd w:id="1"/>
      <w:r w:rsidR="00702C57" w:rsidRPr="00FC7124">
        <w:rPr>
          <w:lang w:val="fr-CH"/>
        </w:rPr>
        <w:t xml:space="preserve"> </w:t>
      </w:r>
    </w:p>
    <w:p w14:paraId="7F9AFF8D" w14:textId="3313195B" w:rsidR="00537A36" w:rsidRPr="00FC7124" w:rsidRDefault="00702C57">
      <w:pPr>
        <w:rPr>
          <w:szCs w:val="20"/>
          <w:lang w:val="fr-CH"/>
        </w:rPr>
      </w:pP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="00062C82" w:rsidRPr="00FC7124">
        <w:rPr>
          <w:lang w:val="fr-CH"/>
        </w:rPr>
        <w:t xml:space="preserve">. </w:t>
      </w:r>
      <w:r w:rsidR="00871417" w:rsidRPr="00FC7124">
        <w:rPr>
          <w:iCs/>
          <w:lang w:val="fr-CH"/>
        </w:rPr>
        <w:t xml:space="preserve">" L'Office </w:t>
      </w:r>
      <w:r w:rsidR="009F37A7" w:rsidRPr="00FC7124">
        <w:rPr>
          <w:iCs/>
          <w:lang w:val="fr-CH"/>
        </w:rPr>
        <w:t xml:space="preserve">de la sécurité civile, du sport et des affaires militaires (OSSM) </w:t>
      </w:r>
      <w:r w:rsidR="00062C82" w:rsidRPr="00FC7124">
        <w:rPr>
          <w:iCs/>
          <w:lang w:val="fr-CH"/>
        </w:rPr>
        <w:t xml:space="preserve">du canton de Berne organise une fois par an une journée </w:t>
      </w:r>
      <w:r w:rsidR="007C1AF9" w:rsidRPr="00FC7124">
        <w:rPr>
          <w:iCs/>
          <w:lang w:val="fr-CH"/>
        </w:rPr>
        <w:t xml:space="preserve">d'information </w:t>
      </w:r>
      <w:r w:rsidR="00062C82" w:rsidRPr="00FC7124">
        <w:rPr>
          <w:iCs/>
          <w:lang w:val="fr-CH"/>
        </w:rPr>
        <w:t xml:space="preserve">pour les femmes " </w:t>
      </w:r>
      <w:r w:rsidR="009F37A7" w:rsidRPr="00FC7124">
        <w:rPr>
          <w:iCs/>
          <w:lang w:val="fr-CH"/>
        </w:rPr>
        <w:t>(Bucher, 2020, S</w:t>
      </w:r>
      <w:r w:rsidR="00062C82" w:rsidRPr="00FC7124">
        <w:rPr>
          <w:iCs/>
          <w:lang w:val="fr-CH"/>
        </w:rPr>
        <w:t>. 18)</w:t>
      </w:r>
      <w:r w:rsidR="00062C82" w:rsidRPr="00FC7124">
        <w:rPr>
          <w:i/>
          <w:iCs/>
          <w:lang w:val="fr-CH"/>
        </w:rPr>
        <w:t>.</w:t>
      </w:r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</w:p>
    <w:p w14:paraId="784AB510" w14:textId="77777777" w:rsidR="00537A36" w:rsidRPr="00FC7124" w:rsidRDefault="009F37A7">
      <w:pPr>
        <w:jc w:val="both"/>
        <w:rPr>
          <w:lang w:val="fr-CH"/>
        </w:rPr>
      </w:pPr>
      <w:r w:rsidRPr="00FC7124">
        <w:rPr>
          <w:lang w:val="fr-CH"/>
        </w:rPr>
        <w:t>Mandan</w:t>
      </w:r>
      <w:r w:rsidR="00702C57" w:rsidRPr="00FC7124">
        <w:rPr>
          <w:lang w:val="fr-CH"/>
        </w:rPr>
        <w:t>t</w:t>
      </w:r>
    </w:p>
    <w:p w14:paraId="651115EE" w14:textId="77777777" w:rsidR="00537A36" w:rsidRPr="00FC7124" w:rsidRDefault="00702C57">
      <w:pPr>
        <w:rPr>
          <w:szCs w:val="20"/>
          <w:lang w:val="fr-CH"/>
        </w:rPr>
      </w:pPr>
      <w:r w:rsidRPr="00FC7124">
        <w:rPr>
          <w:lang w:val="fr-CH"/>
        </w:rPr>
        <w:t xml:space="preserve">Texte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</w:p>
    <w:p w14:paraId="5B8333AF" w14:textId="77777777" w:rsidR="001E09AD" w:rsidRPr="00FC7124" w:rsidRDefault="001E09AD" w:rsidP="00E50889">
      <w:pPr>
        <w:jc w:val="both"/>
        <w:rPr>
          <w:lang w:val="fr-CH"/>
        </w:rPr>
      </w:pPr>
    </w:p>
    <w:p w14:paraId="5362B3D0" w14:textId="77777777" w:rsidR="00537A36" w:rsidRPr="00FC7124" w:rsidRDefault="00702C57">
      <w:pPr>
        <w:pStyle w:val="berschrift2"/>
        <w:jc w:val="both"/>
        <w:rPr>
          <w:lang w:val="fr-CH"/>
        </w:rPr>
      </w:pPr>
      <w:bookmarkStart w:id="2" w:name="_Toc77164112"/>
      <w:r w:rsidRPr="00FC7124">
        <w:rPr>
          <w:lang w:val="fr-CH"/>
        </w:rPr>
        <w:t>Client</w:t>
      </w:r>
      <w:r w:rsidR="009F37A7" w:rsidRPr="00FC7124">
        <w:rPr>
          <w:lang w:val="fr-CH"/>
        </w:rPr>
        <w:t>e</w:t>
      </w:r>
      <w:bookmarkEnd w:id="2"/>
      <w:r w:rsidRPr="00FC7124">
        <w:rPr>
          <w:lang w:val="fr-CH"/>
        </w:rPr>
        <w:t xml:space="preserve"> </w:t>
      </w:r>
    </w:p>
    <w:p w14:paraId="0C991A57" w14:textId="77777777" w:rsidR="009D7671" w:rsidRPr="00FC7124" w:rsidRDefault="009D7671" w:rsidP="001D2FB9">
      <w:pPr>
        <w:jc w:val="center"/>
        <w:rPr>
          <w:lang w:val="fr-CH"/>
        </w:rPr>
      </w:pPr>
    </w:p>
    <w:p w14:paraId="68944508" w14:textId="77777777" w:rsidR="00537A36" w:rsidRPr="00FC7124" w:rsidRDefault="00702C57">
      <w:pPr>
        <w:rPr>
          <w:szCs w:val="20"/>
          <w:lang w:val="fr-CH"/>
        </w:rPr>
      </w:pPr>
      <w:r w:rsidRPr="00FC7124">
        <w:rPr>
          <w:lang w:val="fr-CH"/>
        </w:rPr>
        <w:t xml:space="preserve">Texte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</w:p>
    <w:p w14:paraId="1B294469" w14:textId="77777777" w:rsidR="001D2FB9" w:rsidRPr="00FC7124" w:rsidRDefault="001D2FB9" w:rsidP="001D2FB9">
      <w:pPr>
        <w:jc w:val="center"/>
        <w:rPr>
          <w:lang w:val="fr-CH"/>
        </w:rPr>
      </w:pPr>
      <w:r w:rsidRPr="00FC7124">
        <w:rPr>
          <w:noProof/>
          <w:lang w:eastAsia="de-CH"/>
        </w:rPr>
        <w:drawing>
          <wp:inline distT="0" distB="0" distL="0" distR="0" wp14:anchorId="0E4E8679" wp14:editId="758985FA">
            <wp:extent cx="4103370" cy="2755934"/>
            <wp:effectExtent l="19050" t="19050" r="11430" b="2540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rganigramm KAFOLU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491" cy="276340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9323754" w14:textId="77777777" w:rsidR="00537A36" w:rsidRPr="00FC7124" w:rsidRDefault="009F37A7">
      <w:pPr>
        <w:pStyle w:val="Beschriftung"/>
        <w:ind w:left="708" w:firstLine="708"/>
        <w:rPr>
          <w:lang w:val="fr-CH"/>
        </w:rPr>
      </w:pPr>
      <w:bookmarkStart w:id="3" w:name="_Toc62464225"/>
      <w:r w:rsidRPr="00FC7124">
        <w:rPr>
          <w:lang w:val="fr-CH"/>
        </w:rPr>
        <w:t>Illustration</w:t>
      </w:r>
      <w:r w:rsidR="00702C57" w:rsidRPr="00FC7124">
        <w:rPr>
          <w:lang w:val="fr-CH"/>
        </w:rPr>
        <w:t xml:space="preserve"> </w:t>
      </w:r>
      <w:r w:rsidR="009E5468" w:rsidRPr="00FC7124">
        <w:rPr>
          <w:lang w:val="fr-CH"/>
        </w:rPr>
        <w:fldChar w:fldCharType="begin"/>
      </w:r>
      <w:r w:rsidR="009E5468" w:rsidRPr="00FC7124">
        <w:rPr>
          <w:lang w:val="fr-CH"/>
        </w:rPr>
        <w:instrText xml:space="preserve"> SEQ Abbildung \* ARABIC </w:instrText>
      </w:r>
      <w:r w:rsidR="009E5468" w:rsidRPr="00FC7124">
        <w:rPr>
          <w:lang w:val="fr-CH"/>
        </w:rPr>
        <w:fldChar w:fldCharType="separate"/>
      </w:r>
      <w:r w:rsidR="00702C57" w:rsidRPr="00FC7124">
        <w:rPr>
          <w:noProof/>
          <w:lang w:val="fr-CH"/>
        </w:rPr>
        <w:t xml:space="preserve">1 </w:t>
      </w:r>
      <w:r w:rsidR="009E5468" w:rsidRPr="00FC7124">
        <w:rPr>
          <w:noProof/>
          <w:lang w:val="fr-CH"/>
        </w:rPr>
        <w:fldChar w:fldCharType="end"/>
      </w:r>
      <w:r w:rsidR="00702C57" w:rsidRPr="00FC7124">
        <w:rPr>
          <w:lang w:val="fr-CH"/>
        </w:rPr>
        <w:t xml:space="preserve">Organigramme KAFOLU </w:t>
      </w:r>
      <w:bookmarkEnd w:id="3"/>
    </w:p>
    <w:p w14:paraId="36815A6C" w14:textId="77777777" w:rsidR="00537A36" w:rsidRPr="00FC7124" w:rsidRDefault="00702C57">
      <w:pPr>
        <w:rPr>
          <w:szCs w:val="20"/>
          <w:lang w:val="fr-CH"/>
        </w:rPr>
      </w:pPr>
      <w:r w:rsidRPr="00FC7124">
        <w:rPr>
          <w:lang w:val="fr-CH"/>
        </w:rPr>
        <w:t xml:space="preserve">Texte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lastRenderedPageBreak/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</w:p>
    <w:p w14:paraId="1B76B0F6" w14:textId="77777777" w:rsidR="00E50889" w:rsidRPr="00FC7124" w:rsidRDefault="00E50889">
      <w:pPr>
        <w:rPr>
          <w:lang w:val="fr-CH"/>
        </w:rPr>
      </w:pPr>
      <w:r w:rsidRPr="00FC7124">
        <w:rPr>
          <w:lang w:val="fr-CH"/>
        </w:rPr>
        <w:br w:type="page"/>
      </w:r>
    </w:p>
    <w:p w14:paraId="336F8B09" w14:textId="77777777" w:rsidR="00537A36" w:rsidRPr="00FC7124" w:rsidRDefault="00702C57">
      <w:pPr>
        <w:pStyle w:val="berschrift1"/>
        <w:jc w:val="both"/>
        <w:rPr>
          <w:lang w:val="fr-CH"/>
        </w:rPr>
      </w:pPr>
      <w:bookmarkStart w:id="4" w:name="_Toc77164113"/>
      <w:r w:rsidRPr="00FC7124">
        <w:rPr>
          <w:lang w:val="fr-CH"/>
        </w:rPr>
        <w:lastRenderedPageBreak/>
        <w:t>Questions clés</w:t>
      </w:r>
      <w:bookmarkEnd w:id="4"/>
      <w:r w:rsidRPr="00FC7124">
        <w:rPr>
          <w:lang w:val="fr-CH"/>
        </w:rPr>
        <w:t xml:space="preserve"> </w:t>
      </w:r>
    </w:p>
    <w:p w14:paraId="59359E8D" w14:textId="17EBC406" w:rsidR="00537A36" w:rsidRPr="00FC7124" w:rsidRDefault="00702C57">
      <w:pPr>
        <w:rPr>
          <w:szCs w:val="20"/>
          <w:lang w:val="fr-CH"/>
        </w:rPr>
      </w:pPr>
      <w:r w:rsidRPr="00FC7124">
        <w:rPr>
          <w:lang w:val="fr-CH"/>
        </w:rPr>
        <w:t xml:space="preserve">Texte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="00062C82" w:rsidRPr="00FC7124">
        <w:rPr>
          <w:lang w:val="fr-CH"/>
        </w:rPr>
        <w:t>. Selon Dubs (2009, p. 203),</w:t>
      </w:r>
      <w:r w:rsidR="009D69B4" w:rsidRPr="00FC7124">
        <w:rPr>
          <w:iCs/>
          <w:lang w:val="fr-CH"/>
        </w:rPr>
        <w:t xml:space="preserve"> </w:t>
      </w:r>
      <w:r w:rsidR="00DB2A37" w:rsidRPr="00FC7124">
        <w:rPr>
          <w:lang w:val="fr-CH"/>
        </w:rPr>
        <w:t>votre travail de groupe</w:t>
      </w:r>
      <w:r w:rsidR="005D622B" w:rsidRPr="00FC7124">
        <w:rPr>
          <w:lang w:val="fr-CH"/>
        </w:rPr>
        <w:t xml:space="preserve"> comprend quatre à six personne</w:t>
      </w:r>
      <w:r w:rsidR="00DB2A37" w:rsidRPr="00FC7124">
        <w:rPr>
          <w:lang w:val="fr-CH"/>
        </w:rPr>
        <w:t>s chargées de collaborer pendant une période prolongée à une tâche d’une certaine importance/dimension</w:t>
      </w:r>
      <w:r w:rsidR="00DB2A37" w:rsidRPr="00FC7124" w:rsidDel="00DB2A37">
        <w:rPr>
          <w:iCs/>
          <w:lang w:val="fr-CH"/>
        </w:rPr>
        <w:t xml:space="preserve"> </w:t>
      </w:r>
      <w:r w:rsidR="009D69B4" w:rsidRPr="00FC7124">
        <w:rPr>
          <w:iCs/>
          <w:lang w:val="fr-CH"/>
        </w:rPr>
        <w:t xml:space="preserve">. </w:t>
      </w:r>
      <w:proofErr w:type="spellStart"/>
      <w:r w:rsidRPr="00FC7124">
        <w:rPr>
          <w:lang w:val="fr-CH"/>
        </w:rPr>
        <w:t>TexteText</w:t>
      </w:r>
      <w:proofErr w:type="spellEnd"/>
      <w:r w:rsidRPr="00FC7124">
        <w:rPr>
          <w:lang w:val="fr-CH"/>
        </w:rPr>
        <w:t xml:space="preserve"> Texte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</w:p>
    <w:p w14:paraId="79106F98" w14:textId="77777777" w:rsidR="00E50889" w:rsidRPr="00FC7124" w:rsidRDefault="00E50889" w:rsidP="00E50889">
      <w:pPr>
        <w:jc w:val="both"/>
        <w:rPr>
          <w:lang w:val="fr-CH"/>
        </w:rPr>
      </w:pPr>
    </w:p>
    <w:p w14:paraId="06961B66" w14:textId="51631914" w:rsidR="00537A36" w:rsidRPr="00FC7124" w:rsidRDefault="00702C57">
      <w:pPr>
        <w:pStyle w:val="berschrift2"/>
        <w:jc w:val="both"/>
        <w:rPr>
          <w:lang w:val="fr-CH"/>
        </w:rPr>
      </w:pPr>
      <w:bookmarkStart w:id="5" w:name="_Toc77164114"/>
      <w:r w:rsidRPr="00FC7124">
        <w:rPr>
          <w:lang w:val="fr-CH"/>
        </w:rPr>
        <w:t xml:space="preserve">Objectif </w:t>
      </w:r>
      <w:r w:rsidR="009F37A7" w:rsidRPr="00FC7124">
        <w:rPr>
          <w:lang w:val="fr-CH"/>
        </w:rPr>
        <w:t xml:space="preserve">du </w:t>
      </w:r>
      <w:r w:rsidR="00E01DC0" w:rsidRPr="00FC7124">
        <w:rPr>
          <w:lang w:val="fr-CH"/>
        </w:rPr>
        <w:t>travail écrit</w:t>
      </w:r>
      <w:bookmarkEnd w:id="5"/>
      <w:r w:rsidR="00323492" w:rsidRPr="00FC7124">
        <w:rPr>
          <w:lang w:val="fr-CH"/>
        </w:rPr>
        <w:t xml:space="preserve"> </w:t>
      </w:r>
    </w:p>
    <w:p w14:paraId="47A5D13A" w14:textId="77777777" w:rsidR="00537A36" w:rsidRPr="00FC7124" w:rsidRDefault="00537A36">
      <w:pPr>
        <w:rPr>
          <w:szCs w:val="20"/>
          <w:lang w:val="fr-CH"/>
        </w:rPr>
      </w:pPr>
    </w:p>
    <w:p w14:paraId="3F586840" w14:textId="77777777" w:rsidR="00735941" w:rsidRPr="00FC7124" w:rsidRDefault="00735941" w:rsidP="00AE68CA">
      <w:pPr>
        <w:rPr>
          <w:lang w:val="fr-CH"/>
        </w:rPr>
      </w:pPr>
    </w:p>
    <w:p w14:paraId="3DA43259" w14:textId="77777777" w:rsidR="00537A36" w:rsidRPr="00FC7124" w:rsidRDefault="00702C57">
      <w:pPr>
        <w:pStyle w:val="berschrift1"/>
        <w:jc w:val="both"/>
        <w:rPr>
          <w:lang w:val="fr-CH"/>
        </w:rPr>
      </w:pPr>
      <w:bookmarkStart w:id="6" w:name="_Toc77164115"/>
      <w:r w:rsidRPr="00FC7124">
        <w:rPr>
          <w:lang w:val="fr-CH"/>
        </w:rPr>
        <w:t xml:space="preserve">Analyse du </w:t>
      </w:r>
      <w:r w:rsidR="009F37A7" w:rsidRPr="00FC7124">
        <w:rPr>
          <w:lang w:val="fr-CH"/>
        </w:rPr>
        <w:t>cours de répétition</w:t>
      </w:r>
      <w:bookmarkEnd w:id="6"/>
      <w:r w:rsidR="00392544" w:rsidRPr="00FC7124">
        <w:rPr>
          <w:lang w:val="fr-CH"/>
        </w:rPr>
        <w:t xml:space="preserve"> </w:t>
      </w:r>
    </w:p>
    <w:p w14:paraId="5F2C44AA" w14:textId="77777777" w:rsidR="009D7671" w:rsidRPr="00FC7124" w:rsidRDefault="009D7671" w:rsidP="009D7671">
      <w:pPr>
        <w:rPr>
          <w:lang w:val="fr-CH"/>
        </w:rPr>
      </w:pPr>
    </w:p>
    <w:p w14:paraId="405320C6" w14:textId="77777777" w:rsidR="00537A36" w:rsidRPr="00FC7124" w:rsidRDefault="00702C57">
      <w:pPr>
        <w:rPr>
          <w:szCs w:val="20"/>
          <w:lang w:val="fr-CH"/>
        </w:rPr>
      </w:pPr>
      <w:r w:rsidRPr="00FC7124">
        <w:rPr>
          <w:lang w:val="fr-CH"/>
        </w:rPr>
        <w:t xml:space="preserve">Texte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</w:p>
    <w:p w14:paraId="41F8EF9E" w14:textId="2F0ABBDF" w:rsidR="00FC7124" w:rsidRDefault="00FC7124" w:rsidP="00E50889">
      <w:pPr>
        <w:jc w:val="both"/>
        <w:rPr>
          <w:lang w:val="fr-CH"/>
        </w:rPr>
      </w:pPr>
    </w:p>
    <w:p w14:paraId="49D62145" w14:textId="77777777" w:rsidR="00FC7124" w:rsidRDefault="00FC7124" w:rsidP="00E50889">
      <w:pPr>
        <w:jc w:val="both"/>
        <w:rPr>
          <w:lang w:val="fr-CH"/>
        </w:rPr>
        <w:sectPr w:rsidR="00FC7124" w:rsidSect="00E5383E">
          <w:footerReference w:type="default" r:id="rId20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14:paraId="08337445" w14:textId="77777777" w:rsidR="00537A36" w:rsidRPr="00FC7124" w:rsidRDefault="00702C57">
      <w:pPr>
        <w:pStyle w:val="berschrift2"/>
        <w:jc w:val="both"/>
        <w:rPr>
          <w:lang w:val="fr-CH"/>
        </w:rPr>
      </w:pPr>
      <w:bookmarkStart w:id="7" w:name="_Toc77164116"/>
      <w:r w:rsidRPr="00FC7124">
        <w:rPr>
          <w:lang w:val="fr-CH"/>
        </w:rPr>
        <w:lastRenderedPageBreak/>
        <w:t>Évaluation des données</w:t>
      </w:r>
      <w:bookmarkEnd w:id="7"/>
      <w:r w:rsidRPr="00FC7124">
        <w:rPr>
          <w:lang w:val="fr-CH"/>
        </w:rPr>
        <w:t xml:space="preserve"> </w:t>
      </w:r>
    </w:p>
    <w:tbl>
      <w:tblPr>
        <w:tblStyle w:val="Tabellenraster"/>
        <w:tblW w:w="14596" w:type="dxa"/>
        <w:tblLayout w:type="fixed"/>
        <w:tblLook w:val="04A0" w:firstRow="1" w:lastRow="0" w:firstColumn="1" w:lastColumn="0" w:noHBand="0" w:noVBand="1"/>
      </w:tblPr>
      <w:tblGrid>
        <w:gridCol w:w="4865"/>
        <w:gridCol w:w="4865"/>
        <w:gridCol w:w="4866"/>
      </w:tblGrid>
      <w:tr w:rsidR="002A540F" w:rsidRPr="00FC7124" w14:paraId="15CD1F97" w14:textId="77777777" w:rsidTr="002A540F">
        <w:tc>
          <w:tcPr>
            <w:tcW w:w="4865" w:type="dxa"/>
            <w:shd w:val="clear" w:color="auto" w:fill="BFBFBF" w:themeFill="background1" w:themeFillShade="BF"/>
            <w:vAlign w:val="center"/>
          </w:tcPr>
          <w:p w14:paraId="6D042A36" w14:textId="44759D16" w:rsidR="00537A36" w:rsidRPr="00FC7124" w:rsidRDefault="00E01DC0">
            <w:pPr>
              <w:jc w:val="center"/>
              <w:rPr>
                <w:rFonts w:cstheme="minorHAnsi"/>
                <w:b/>
                <w:lang w:val="fr-CH"/>
              </w:rPr>
            </w:pPr>
            <w:r w:rsidRPr="00FC7124">
              <w:rPr>
                <w:rFonts w:cstheme="minorHAnsi"/>
                <w:b/>
                <w:lang w:val="fr-CH"/>
              </w:rPr>
              <w:t xml:space="preserve">Énoncé </w:t>
            </w:r>
          </w:p>
        </w:tc>
        <w:tc>
          <w:tcPr>
            <w:tcW w:w="4865" w:type="dxa"/>
            <w:shd w:val="clear" w:color="auto" w:fill="BFBFBF" w:themeFill="background1" w:themeFillShade="BF"/>
            <w:vAlign w:val="center"/>
          </w:tcPr>
          <w:p w14:paraId="53D44A15" w14:textId="6F1823AA" w:rsidR="00537A36" w:rsidRPr="00FC7124" w:rsidRDefault="00E01DC0">
            <w:pPr>
              <w:jc w:val="center"/>
              <w:rPr>
                <w:rFonts w:cstheme="minorHAnsi"/>
                <w:b/>
                <w:lang w:val="fr-CH"/>
              </w:rPr>
            </w:pPr>
            <w:r w:rsidRPr="00FC7124">
              <w:rPr>
                <w:rFonts w:cstheme="minorHAnsi"/>
                <w:b/>
                <w:lang w:val="fr-CH"/>
              </w:rPr>
              <w:t>Déduction</w:t>
            </w:r>
          </w:p>
        </w:tc>
        <w:tc>
          <w:tcPr>
            <w:tcW w:w="4866" w:type="dxa"/>
            <w:shd w:val="clear" w:color="auto" w:fill="BFBFBF" w:themeFill="background1" w:themeFillShade="BF"/>
            <w:vAlign w:val="center"/>
          </w:tcPr>
          <w:p w14:paraId="122AFA33" w14:textId="77777777" w:rsidR="00537A36" w:rsidRPr="00FC7124" w:rsidRDefault="00702C57">
            <w:pPr>
              <w:jc w:val="center"/>
              <w:rPr>
                <w:rFonts w:cstheme="minorHAnsi"/>
                <w:b/>
                <w:lang w:val="fr-CH"/>
              </w:rPr>
            </w:pPr>
            <w:r w:rsidRPr="00FC7124">
              <w:rPr>
                <w:rFonts w:cstheme="minorHAnsi"/>
                <w:b/>
                <w:lang w:val="fr-CH"/>
              </w:rPr>
              <w:t>Conséquences</w:t>
            </w:r>
          </w:p>
        </w:tc>
      </w:tr>
      <w:tr w:rsidR="002A540F" w:rsidRPr="00FC7124" w14:paraId="4FDBFD05" w14:textId="77777777" w:rsidTr="002A540F">
        <w:tc>
          <w:tcPr>
            <w:tcW w:w="4865" w:type="dxa"/>
          </w:tcPr>
          <w:p w14:paraId="7941AC02" w14:textId="77777777" w:rsidR="00537A36" w:rsidRPr="00FC7124" w:rsidRDefault="00702C57">
            <w:pPr>
              <w:rPr>
                <w:szCs w:val="20"/>
                <w:lang w:val="en-US"/>
              </w:rPr>
            </w:pP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</w:p>
          <w:p w14:paraId="6770C5DB" w14:textId="77777777" w:rsidR="00A36EF6" w:rsidRPr="00FC7124" w:rsidRDefault="00A36EF6" w:rsidP="002A540F">
            <w:pPr>
              <w:rPr>
                <w:rFonts w:cstheme="minorHAnsi"/>
                <w:lang w:val="en-US"/>
              </w:rPr>
            </w:pPr>
          </w:p>
        </w:tc>
        <w:tc>
          <w:tcPr>
            <w:tcW w:w="4865" w:type="dxa"/>
          </w:tcPr>
          <w:p w14:paraId="6C634995" w14:textId="77777777" w:rsidR="00537A36" w:rsidRPr="00FC7124" w:rsidRDefault="00702C57">
            <w:pPr>
              <w:rPr>
                <w:szCs w:val="20"/>
                <w:lang w:val="en-US"/>
              </w:rPr>
            </w:pP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</w:p>
          <w:p w14:paraId="380ACFF7" w14:textId="77777777" w:rsidR="009F117C" w:rsidRPr="00FC7124" w:rsidRDefault="009F117C" w:rsidP="002A540F">
            <w:pPr>
              <w:rPr>
                <w:rFonts w:cstheme="minorHAnsi"/>
                <w:lang w:val="en-US"/>
              </w:rPr>
            </w:pPr>
          </w:p>
        </w:tc>
        <w:tc>
          <w:tcPr>
            <w:tcW w:w="4866" w:type="dxa"/>
          </w:tcPr>
          <w:p w14:paraId="11D913DF" w14:textId="77777777" w:rsidR="00537A36" w:rsidRPr="00FC7124" w:rsidRDefault="00702C57">
            <w:pPr>
              <w:spacing w:after="160" w:line="259" w:lineRule="auto"/>
              <w:rPr>
                <w:rFonts w:cstheme="minorHAnsi"/>
                <w:lang w:val="fr-CH"/>
              </w:rPr>
            </w:pP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</w:t>
            </w:r>
            <w:proofErr w:type="spellEnd"/>
          </w:p>
        </w:tc>
      </w:tr>
      <w:tr w:rsidR="009F117C" w:rsidRPr="007B1D26" w14:paraId="6E42DF59" w14:textId="77777777" w:rsidTr="002A540F">
        <w:tc>
          <w:tcPr>
            <w:tcW w:w="4865" w:type="dxa"/>
          </w:tcPr>
          <w:p w14:paraId="45868CB2" w14:textId="77777777" w:rsidR="00537A36" w:rsidRPr="00FC7124" w:rsidRDefault="00702C57">
            <w:pPr>
              <w:rPr>
                <w:szCs w:val="20"/>
                <w:lang w:val="fr-CH"/>
              </w:rPr>
            </w:pPr>
            <w:r w:rsidRPr="00FC7124">
              <w:rPr>
                <w:lang w:val="fr-CH"/>
              </w:rPr>
              <w:t xml:space="preserve">Texte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</w:p>
          <w:p w14:paraId="55D0675F" w14:textId="77777777" w:rsidR="009F117C" w:rsidRPr="00FC7124" w:rsidRDefault="009F117C" w:rsidP="002A540F">
            <w:pPr>
              <w:rPr>
                <w:rFonts w:cstheme="minorHAnsi"/>
                <w:lang w:val="fr-CH"/>
              </w:rPr>
            </w:pPr>
          </w:p>
        </w:tc>
        <w:tc>
          <w:tcPr>
            <w:tcW w:w="4865" w:type="dxa"/>
          </w:tcPr>
          <w:p w14:paraId="371A9821" w14:textId="77777777" w:rsidR="00537A36" w:rsidRPr="00FC7124" w:rsidRDefault="00702C57">
            <w:pPr>
              <w:rPr>
                <w:szCs w:val="20"/>
              </w:rPr>
            </w:pPr>
            <w:proofErr w:type="spellStart"/>
            <w:r w:rsidRPr="00FC7124">
              <w:t>TexteText</w:t>
            </w:r>
            <w:proofErr w:type="spellEnd"/>
            <w:r w:rsidRPr="00FC7124">
              <w:t xml:space="preserve"> </w:t>
            </w:r>
            <w:proofErr w:type="spellStart"/>
            <w:r w:rsidRPr="00FC7124">
              <w:t>TexteText</w:t>
            </w:r>
            <w:proofErr w:type="spellEnd"/>
            <w:r w:rsidRPr="00FC7124">
              <w:t xml:space="preserve"> </w:t>
            </w:r>
            <w:proofErr w:type="spellStart"/>
            <w:r w:rsidRPr="00FC7124">
              <w:t>TexteText</w:t>
            </w:r>
            <w:proofErr w:type="spellEnd"/>
            <w:r w:rsidRPr="00FC7124">
              <w:t xml:space="preserve"> </w:t>
            </w:r>
            <w:proofErr w:type="spellStart"/>
            <w:r w:rsidRPr="00FC7124">
              <w:t>TexteText</w:t>
            </w:r>
            <w:proofErr w:type="spellEnd"/>
            <w:r w:rsidRPr="00FC7124">
              <w:t xml:space="preserve"> </w:t>
            </w:r>
            <w:proofErr w:type="spellStart"/>
            <w:r w:rsidRPr="00FC7124">
              <w:t>TexteText</w:t>
            </w:r>
            <w:proofErr w:type="spellEnd"/>
            <w:r w:rsidRPr="00FC7124">
              <w:t xml:space="preserve"> </w:t>
            </w:r>
            <w:proofErr w:type="spellStart"/>
            <w:r w:rsidRPr="00FC7124">
              <w:t>TexteText</w:t>
            </w:r>
            <w:proofErr w:type="spellEnd"/>
            <w:r w:rsidRPr="00FC7124">
              <w:t xml:space="preserve"> </w:t>
            </w:r>
            <w:proofErr w:type="spellStart"/>
            <w:r w:rsidRPr="00FC7124">
              <w:t>Te</w:t>
            </w:r>
            <w:proofErr w:type="spellEnd"/>
          </w:p>
          <w:p w14:paraId="124B040E" w14:textId="77777777" w:rsidR="009F117C" w:rsidRPr="00FC7124" w:rsidRDefault="009F117C" w:rsidP="002A540F">
            <w:pPr>
              <w:rPr>
                <w:rFonts w:cstheme="minorHAnsi"/>
              </w:rPr>
            </w:pPr>
          </w:p>
        </w:tc>
        <w:tc>
          <w:tcPr>
            <w:tcW w:w="4866" w:type="dxa"/>
          </w:tcPr>
          <w:p w14:paraId="62E74D4C" w14:textId="77777777" w:rsidR="00537A36" w:rsidRPr="00FC7124" w:rsidRDefault="00702C57">
            <w:pPr>
              <w:rPr>
                <w:szCs w:val="20"/>
                <w:lang w:val="fr-CH"/>
              </w:rPr>
            </w:pPr>
            <w:r w:rsidRPr="00FC7124">
              <w:rPr>
                <w:lang w:val="fr-CH"/>
              </w:rPr>
              <w:t xml:space="preserve">Texte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</w:p>
          <w:p w14:paraId="5E8D4FFF" w14:textId="77777777" w:rsidR="009F117C" w:rsidRPr="00FC7124" w:rsidRDefault="009F117C" w:rsidP="009F117C">
            <w:pPr>
              <w:pStyle w:val="Listenabsatz"/>
              <w:rPr>
                <w:rFonts w:cstheme="minorHAnsi"/>
                <w:lang w:val="fr-CH"/>
              </w:rPr>
            </w:pPr>
          </w:p>
        </w:tc>
      </w:tr>
      <w:tr w:rsidR="00F00A53" w:rsidRPr="007B1D26" w14:paraId="5CF6275B" w14:textId="77777777" w:rsidTr="002A540F">
        <w:tc>
          <w:tcPr>
            <w:tcW w:w="4865" w:type="dxa"/>
          </w:tcPr>
          <w:p w14:paraId="167F40E3" w14:textId="77777777" w:rsidR="00537A36" w:rsidRPr="00FC7124" w:rsidRDefault="00702C57">
            <w:pPr>
              <w:rPr>
                <w:szCs w:val="20"/>
                <w:lang w:val="fr-CH"/>
              </w:rPr>
            </w:pP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</w:p>
          <w:p w14:paraId="2AE8F924" w14:textId="77777777" w:rsidR="00F00A53" w:rsidRPr="00FC7124" w:rsidRDefault="00F00A53" w:rsidP="002A540F">
            <w:pPr>
              <w:rPr>
                <w:rFonts w:cstheme="minorHAnsi"/>
                <w:lang w:val="fr-CH"/>
              </w:rPr>
            </w:pPr>
          </w:p>
        </w:tc>
        <w:tc>
          <w:tcPr>
            <w:tcW w:w="4865" w:type="dxa"/>
          </w:tcPr>
          <w:p w14:paraId="46AAA827" w14:textId="77777777" w:rsidR="00537A36" w:rsidRPr="00FC7124" w:rsidRDefault="00702C57">
            <w:pPr>
              <w:rPr>
                <w:szCs w:val="20"/>
                <w:lang w:val="fr-CH"/>
              </w:rPr>
            </w:pP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Texte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</w:p>
          <w:p w14:paraId="1C01C45A" w14:textId="77777777" w:rsidR="009F117C" w:rsidRPr="00FC7124" w:rsidRDefault="009F117C" w:rsidP="002A540F">
            <w:pPr>
              <w:rPr>
                <w:rFonts w:cstheme="minorHAnsi"/>
                <w:lang w:val="fr-CH"/>
              </w:rPr>
            </w:pPr>
          </w:p>
        </w:tc>
        <w:tc>
          <w:tcPr>
            <w:tcW w:w="4866" w:type="dxa"/>
          </w:tcPr>
          <w:p w14:paraId="0AD65E8E" w14:textId="77777777" w:rsidR="00537A36" w:rsidRPr="00FC7124" w:rsidRDefault="00702C57">
            <w:pPr>
              <w:rPr>
                <w:szCs w:val="20"/>
                <w:lang w:val="fr-CH"/>
              </w:rPr>
            </w:pP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</w:p>
        </w:tc>
      </w:tr>
    </w:tbl>
    <w:p w14:paraId="6A50A99E" w14:textId="77777777" w:rsidR="00537A36" w:rsidRPr="00FC7124" w:rsidRDefault="009F37A7">
      <w:pPr>
        <w:pStyle w:val="Beschriftung"/>
        <w:rPr>
          <w:lang w:val="fr-CH"/>
        </w:rPr>
      </w:pPr>
      <w:bookmarkStart w:id="8" w:name="_Toc62464226"/>
      <w:r w:rsidRPr="00FC7124">
        <w:rPr>
          <w:lang w:val="fr-CH"/>
        </w:rPr>
        <w:t>Illustration</w:t>
      </w:r>
      <w:r w:rsidR="00702C57" w:rsidRPr="00FC7124">
        <w:rPr>
          <w:lang w:val="fr-CH"/>
        </w:rPr>
        <w:t xml:space="preserve"> </w:t>
      </w:r>
      <w:r w:rsidR="009E5468" w:rsidRPr="00FC7124">
        <w:rPr>
          <w:lang w:val="fr-CH"/>
        </w:rPr>
        <w:fldChar w:fldCharType="begin"/>
      </w:r>
      <w:r w:rsidR="009E5468" w:rsidRPr="00FC7124">
        <w:rPr>
          <w:lang w:val="fr-CH"/>
        </w:rPr>
        <w:instrText xml:space="preserve"> SEQ Abbildung \* ARABIC </w:instrText>
      </w:r>
      <w:r w:rsidR="009E5468" w:rsidRPr="00FC7124">
        <w:rPr>
          <w:lang w:val="fr-CH"/>
        </w:rPr>
        <w:fldChar w:fldCharType="separate"/>
      </w:r>
      <w:r w:rsidR="00702C57" w:rsidRPr="00FC7124">
        <w:rPr>
          <w:noProof/>
          <w:lang w:val="fr-CH"/>
        </w:rPr>
        <w:t xml:space="preserve">2 </w:t>
      </w:r>
      <w:r w:rsidR="009E5468" w:rsidRPr="00FC7124">
        <w:rPr>
          <w:noProof/>
          <w:lang w:val="fr-CH"/>
        </w:rPr>
        <w:fldChar w:fldCharType="end"/>
      </w:r>
      <w:r w:rsidRPr="00FC7124">
        <w:rPr>
          <w:lang w:val="fr-CH"/>
        </w:rPr>
        <w:t>EDC</w:t>
      </w:r>
      <w:r w:rsidR="00702C57" w:rsidRPr="00FC7124">
        <w:rPr>
          <w:lang w:val="fr-CH"/>
        </w:rPr>
        <w:t xml:space="preserve"> </w:t>
      </w:r>
      <w:bookmarkEnd w:id="8"/>
    </w:p>
    <w:p w14:paraId="33881141" w14:textId="77777777" w:rsidR="00604FD8" w:rsidRPr="00FC7124" w:rsidRDefault="00604FD8" w:rsidP="008B2014">
      <w:pPr>
        <w:rPr>
          <w:lang w:val="fr-CH"/>
        </w:rPr>
        <w:sectPr w:rsidR="00604FD8" w:rsidRPr="00FC7124" w:rsidSect="00604FD8">
          <w:footerReference w:type="default" r:id="rId21"/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</w:p>
    <w:p w14:paraId="635967C1" w14:textId="77777777" w:rsidR="00537A36" w:rsidRPr="00FC7124" w:rsidRDefault="00702C57">
      <w:pPr>
        <w:pStyle w:val="berschrift1"/>
        <w:jc w:val="both"/>
        <w:rPr>
          <w:lang w:val="fr-CH"/>
        </w:rPr>
      </w:pPr>
      <w:bookmarkStart w:id="10" w:name="_Toc77164117"/>
      <w:r w:rsidRPr="00FC7124">
        <w:rPr>
          <w:lang w:val="fr-CH"/>
        </w:rPr>
        <w:lastRenderedPageBreak/>
        <w:t>Concept de formation</w:t>
      </w:r>
      <w:bookmarkEnd w:id="10"/>
      <w:r w:rsidRPr="00FC7124">
        <w:rPr>
          <w:lang w:val="fr-CH"/>
        </w:rPr>
        <w:t xml:space="preserve"> </w:t>
      </w:r>
    </w:p>
    <w:p w14:paraId="77EE44F4" w14:textId="0D265D3F" w:rsidR="00537A36" w:rsidRPr="00FC7124" w:rsidRDefault="00702C57">
      <w:pPr>
        <w:rPr>
          <w:szCs w:val="20"/>
          <w:lang w:val="fr-CH"/>
        </w:rPr>
      </w:pPr>
      <w:r w:rsidRPr="00FC7124">
        <w:rPr>
          <w:lang w:val="fr-CH"/>
        </w:rPr>
        <w:t xml:space="preserve">Texte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="00062C82" w:rsidRPr="00FC7124">
        <w:rPr>
          <w:lang w:val="fr-CH"/>
        </w:rPr>
        <w:t xml:space="preserve">. " </w:t>
      </w:r>
      <w:r w:rsidR="009D69B4" w:rsidRPr="00FC7124">
        <w:rPr>
          <w:iCs/>
          <w:lang w:val="fr-CH"/>
        </w:rPr>
        <w:t xml:space="preserve">Dans les travaux </w:t>
      </w:r>
      <w:r w:rsidR="00062C82" w:rsidRPr="00FC7124">
        <w:rPr>
          <w:iCs/>
          <w:lang w:val="fr-CH"/>
        </w:rPr>
        <w:t xml:space="preserve">de groupe, quatre à six </w:t>
      </w:r>
      <w:r w:rsidR="00E01DC0" w:rsidRPr="00FC7124">
        <w:rPr>
          <w:iCs/>
          <w:lang w:val="fr-CH"/>
        </w:rPr>
        <w:t xml:space="preserve">personnes </w:t>
      </w:r>
      <w:r w:rsidR="00062C82" w:rsidRPr="00FC7124">
        <w:rPr>
          <w:iCs/>
          <w:lang w:val="fr-CH"/>
        </w:rPr>
        <w:t xml:space="preserve">travaillent ensemble pendant une période prolongée pour accomplir ensemble une tâche </w:t>
      </w:r>
      <w:r w:rsidR="00DB2A37" w:rsidRPr="00FC7124">
        <w:rPr>
          <w:iCs/>
          <w:lang w:val="fr-CH"/>
        </w:rPr>
        <w:t>d’une certaine importance/dimension</w:t>
      </w:r>
      <w:r w:rsidR="00062C82" w:rsidRPr="00FC7124">
        <w:rPr>
          <w:iCs/>
          <w:lang w:val="fr-CH"/>
        </w:rPr>
        <w:t xml:space="preserve"> " (Dubs, 2009, p. 203). </w:t>
      </w:r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TexteTexte</w:t>
      </w:r>
      <w:proofErr w:type="spellEnd"/>
    </w:p>
    <w:p w14:paraId="0AD84FC9" w14:textId="77777777" w:rsidR="009D7671" w:rsidRPr="00FC7124" w:rsidRDefault="009D7671" w:rsidP="009D7671">
      <w:pPr>
        <w:rPr>
          <w:lang w:val="fr-CH"/>
        </w:rPr>
      </w:pPr>
    </w:p>
    <w:p w14:paraId="27799156" w14:textId="77777777" w:rsidR="00790F7E" w:rsidRPr="00FC7124" w:rsidRDefault="00790F7E" w:rsidP="00790F7E">
      <w:pPr>
        <w:jc w:val="center"/>
        <w:rPr>
          <w:lang w:val="fr-CH"/>
        </w:rPr>
      </w:pPr>
      <w:r w:rsidRPr="00FC7124">
        <w:rPr>
          <w:noProof/>
          <w:lang w:eastAsia="de-CH"/>
        </w:rPr>
        <w:drawing>
          <wp:inline distT="0" distB="0" distL="0" distR="0" wp14:anchorId="37E5C69A" wp14:editId="0500C250">
            <wp:extent cx="4312199" cy="3244361"/>
            <wp:effectExtent l="19050" t="19050" r="12700" b="13335"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2778" cy="32598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DC9565F" w14:textId="77777777" w:rsidR="00537A36" w:rsidRPr="00FC7124" w:rsidRDefault="009D69B4">
      <w:pPr>
        <w:pStyle w:val="Beschriftung"/>
        <w:ind w:left="708" w:firstLine="708"/>
        <w:rPr>
          <w:lang w:val="fr-CH"/>
        </w:rPr>
      </w:pPr>
      <w:bookmarkStart w:id="11" w:name="_Toc62464227"/>
      <w:r w:rsidRPr="00FC7124">
        <w:rPr>
          <w:lang w:val="fr-CH"/>
        </w:rPr>
        <w:t>Illustration</w:t>
      </w:r>
      <w:r w:rsidR="00702C57" w:rsidRPr="00FC7124">
        <w:rPr>
          <w:lang w:val="fr-CH"/>
        </w:rPr>
        <w:t xml:space="preserve"> </w:t>
      </w:r>
      <w:r w:rsidR="009E5468" w:rsidRPr="00FC7124">
        <w:rPr>
          <w:lang w:val="fr-CH"/>
        </w:rPr>
        <w:fldChar w:fldCharType="begin"/>
      </w:r>
      <w:r w:rsidR="009E5468" w:rsidRPr="00FC7124">
        <w:rPr>
          <w:lang w:val="fr-CH"/>
        </w:rPr>
        <w:instrText xml:space="preserve"> SEQ Abbildung \* ARABIC </w:instrText>
      </w:r>
      <w:r w:rsidR="009E5468" w:rsidRPr="00FC7124">
        <w:rPr>
          <w:lang w:val="fr-CH"/>
        </w:rPr>
        <w:fldChar w:fldCharType="separate"/>
      </w:r>
      <w:r w:rsidR="00702C57" w:rsidRPr="00FC7124">
        <w:rPr>
          <w:noProof/>
          <w:lang w:val="fr-CH"/>
        </w:rPr>
        <w:t xml:space="preserve">3 </w:t>
      </w:r>
      <w:r w:rsidR="009E5468" w:rsidRPr="00FC7124">
        <w:rPr>
          <w:noProof/>
          <w:lang w:val="fr-CH"/>
        </w:rPr>
        <w:fldChar w:fldCharType="end"/>
      </w:r>
      <w:r w:rsidR="00702C57" w:rsidRPr="00FC7124">
        <w:rPr>
          <w:lang w:val="fr-CH"/>
        </w:rPr>
        <w:t xml:space="preserve">Niveaux de formation </w:t>
      </w:r>
      <w:bookmarkEnd w:id="11"/>
    </w:p>
    <w:p w14:paraId="30037B51" w14:textId="77777777" w:rsidR="00790F7E" w:rsidRPr="00FC7124" w:rsidRDefault="00790F7E" w:rsidP="00790F7E">
      <w:pPr>
        <w:rPr>
          <w:lang w:val="fr-CH"/>
        </w:rPr>
      </w:pPr>
    </w:p>
    <w:p w14:paraId="109E8F32" w14:textId="77777777" w:rsidR="00EF6ACE" w:rsidRPr="00FC7124" w:rsidRDefault="00EF6ACE" w:rsidP="00E50889">
      <w:pPr>
        <w:pStyle w:val="Listenabsatz"/>
        <w:ind w:left="0"/>
        <w:jc w:val="both"/>
        <w:rPr>
          <w:lang w:val="fr-CH"/>
        </w:rPr>
        <w:sectPr w:rsidR="00EF6ACE" w:rsidRPr="00FC7124" w:rsidSect="004C07D8">
          <w:footerReference w:type="default" r:id="rId23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2DE8308E" w14:textId="77777777" w:rsidR="00537A36" w:rsidRPr="00FC7124" w:rsidRDefault="00702C57">
      <w:pPr>
        <w:pStyle w:val="berschrift2"/>
        <w:rPr>
          <w:lang w:val="fr-CH"/>
        </w:rPr>
      </w:pPr>
      <w:bookmarkStart w:id="12" w:name="_Toc77164118"/>
      <w:r w:rsidRPr="00FC7124">
        <w:rPr>
          <w:lang w:val="fr-CH"/>
        </w:rPr>
        <w:lastRenderedPageBreak/>
        <w:t>Concept de formation</w:t>
      </w:r>
      <w:bookmarkEnd w:id="12"/>
      <w:r w:rsidRPr="00FC7124">
        <w:rPr>
          <w:lang w:val="fr-CH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56"/>
        <w:gridCol w:w="1608"/>
        <w:gridCol w:w="1595"/>
        <w:gridCol w:w="1500"/>
        <w:gridCol w:w="1566"/>
        <w:gridCol w:w="1482"/>
        <w:gridCol w:w="1448"/>
        <w:gridCol w:w="1496"/>
        <w:gridCol w:w="1452"/>
        <w:gridCol w:w="1474"/>
      </w:tblGrid>
      <w:tr w:rsidR="004F170A" w:rsidRPr="00FC7124" w14:paraId="5B29DEF5" w14:textId="77777777" w:rsidTr="004F170A">
        <w:trPr>
          <w:trHeight w:val="217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14:paraId="3F9B84B0" w14:textId="77777777" w:rsidR="00537A36" w:rsidRPr="00FC7124" w:rsidRDefault="009D69B4">
            <w:pPr>
              <w:jc w:val="center"/>
              <w:rPr>
                <w:b/>
                <w:sz w:val="20"/>
                <w:lang w:val="fr-CH"/>
              </w:rPr>
            </w:pPr>
            <w:proofErr w:type="spellStart"/>
            <w:r w:rsidRPr="00FC7124">
              <w:rPr>
                <w:b/>
                <w:sz w:val="20"/>
                <w:lang w:val="fr-CH"/>
              </w:rPr>
              <w:t>Zeit</w:t>
            </w:r>
            <w:proofErr w:type="spellEnd"/>
          </w:p>
        </w:tc>
        <w:tc>
          <w:tcPr>
            <w:tcW w:w="4703" w:type="dxa"/>
            <w:gridSpan w:val="3"/>
            <w:vAlign w:val="center"/>
          </w:tcPr>
          <w:p w14:paraId="4C3E2A41" w14:textId="77777777" w:rsidR="00537A36" w:rsidRPr="00FC7124" w:rsidRDefault="00702C57">
            <w:pPr>
              <w:jc w:val="center"/>
              <w:rPr>
                <w:b/>
                <w:sz w:val="20"/>
                <w:lang w:val="fr-CH"/>
              </w:rPr>
            </w:pPr>
            <w:r w:rsidRPr="00FC7124">
              <w:rPr>
                <w:b/>
                <w:sz w:val="20"/>
                <w:lang w:val="fr-CH"/>
              </w:rPr>
              <w:t>VK 31.01. 2020</w:t>
            </w:r>
          </w:p>
        </w:tc>
        <w:tc>
          <w:tcPr>
            <w:tcW w:w="4496" w:type="dxa"/>
            <w:gridSpan w:val="3"/>
            <w:vAlign w:val="center"/>
          </w:tcPr>
          <w:p w14:paraId="07E7E30C" w14:textId="77777777" w:rsidR="00537A36" w:rsidRPr="00FC7124" w:rsidRDefault="00702C57">
            <w:pPr>
              <w:jc w:val="center"/>
              <w:rPr>
                <w:b/>
                <w:sz w:val="20"/>
                <w:lang w:val="fr-CH"/>
              </w:rPr>
            </w:pPr>
            <w:r w:rsidRPr="00FC7124">
              <w:rPr>
                <w:b/>
                <w:sz w:val="20"/>
                <w:lang w:val="fr-CH"/>
              </w:rPr>
              <w:t>KVK 02.03.2020</w:t>
            </w:r>
          </w:p>
        </w:tc>
        <w:tc>
          <w:tcPr>
            <w:tcW w:w="4422" w:type="dxa"/>
            <w:gridSpan w:val="3"/>
            <w:vAlign w:val="center"/>
          </w:tcPr>
          <w:p w14:paraId="65FDF842" w14:textId="77777777" w:rsidR="00537A36" w:rsidRPr="00FC7124" w:rsidRDefault="00702C57">
            <w:pPr>
              <w:jc w:val="center"/>
              <w:rPr>
                <w:b/>
                <w:sz w:val="20"/>
                <w:lang w:val="fr-CH"/>
              </w:rPr>
            </w:pPr>
            <w:r w:rsidRPr="00FC7124">
              <w:rPr>
                <w:b/>
                <w:sz w:val="20"/>
                <w:lang w:val="fr-CH"/>
              </w:rPr>
              <w:t>WK 03.03. 2020</w:t>
            </w:r>
          </w:p>
        </w:tc>
      </w:tr>
      <w:tr w:rsidR="004F170A" w:rsidRPr="00FC7124" w14:paraId="502F8FD7" w14:textId="77777777" w:rsidTr="00140ED3">
        <w:trPr>
          <w:trHeight w:val="537"/>
        </w:trPr>
        <w:tc>
          <w:tcPr>
            <w:tcW w:w="656" w:type="dxa"/>
            <w:tcBorders>
              <w:bottom w:val="nil"/>
            </w:tcBorders>
          </w:tcPr>
          <w:p w14:paraId="705B34D1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4703" w:type="dxa"/>
            <w:gridSpan w:val="3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0631A1" w14:textId="77777777" w:rsidR="00537A36" w:rsidRPr="00FC7124" w:rsidRDefault="00702C57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  <w:proofErr w:type="spellStart"/>
            <w:r w:rsidRPr="00FC7124">
              <w:rPr>
                <w:rFonts w:ascii="Calibri" w:hAnsi="Calibri" w:cs="Calibri"/>
                <w:sz w:val="16"/>
                <w:szCs w:val="16"/>
                <w:lang w:val="fr-CH"/>
              </w:rPr>
              <w:t>TextText</w:t>
            </w:r>
            <w:proofErr w:type="spellEnd"/>
          </w:p>
        </w:tc>
        <w:tc>
          <w:tcPr>
            <w:tcW w:w="4496" w:type="dxa"/>
            <w:gridSpan w:val="3"/>
            <w:shd w:val="clear" w:color="auto" w:fill="BDD6EE" w:themeFill="accent1" w:themeFillTint="66"/>
          </w:tcPr>
          <w:p w14:paraId="66AAE97E" w14:textId="77777777" w:rsidR="00537A36" w:rsidRPr="00FC7124" w:rsidRDefault="00702C57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  <w:proofErr w:type="spellStart"/>
            <w:r w:rsidRPr="00FC7124">
              <w:rPr>
                <w:rFonts w:ascii="Calibri" w:hAnsi="Calibri" w:cs="Calibri"/>
                <w:sz w:val="16"/>
                <w:szCs w:val="16"/>
                <w:lang w:val="fr-CH"/>
              </w:rPr>
              <w:t>TextText</w:t>
            </w:r>
            <w:proofErr w:type="spellEnd"/>
          </w:p>
        </w:tc>
        <w:tc>
          <w:tcPr>
            <w:tcW w:w="4422" w:type="dxa"/>
            <w:gridSpan w:val="3"/>
            <w:shd w:val="clear" w:color="auto" w:fill="BDD6EE" w:themeFill="accent1" w:themeFillTint="66"/>
          </w:tcPr>
          <w:p w14:paraId="45CC784A" w14:textId="77777777" w:rsidR="00537A36" w:rsidRPr="00FC7124" w:rsidRDefault="00702C57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  <w:proofErr w:type="spellStart"/>
            <w:r w:rsidRPr="00FC7124">
              <w:rPr>
                <w:rFonts w:ascii="Calibri" w:hAnsi="Calibri" w:cs="Calibri"/>
                <w:sz w:val="16"/>
                <w:szCs w:val="16"/>
                <w:lang w:val="fr-CH"/>
              </w:rPr>
              <w:t>TextText</w:t>
            </w:r>
            <w:proofErr w:type="spellEnd"/>
          </w:p>
        </w:tc>
      </w:tr>
      <w:tr w:rsidR="00140ED3" w:rsidRPr="007B1D26" w14:paraId="33329C99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4BAE0698" w14:textId="77777777" w:rsidR="00537A36" w:rsidRPr="00FC7124" w:rsidRDefault="00702C57">
            <w:pPr>
              <w:rPr>
                <w:rFonts w:ascii="Calibri" w:hAnsi="Calibri" w:cs="Calibri"/>
                <w:lang w:val="fr-CH"/>
              </w:rPr>
            </w:pPr>
            <w:r w:rsidRPr="00FC7124">
              <w:rPr>
                <w:rFonts w:ascii="Calibri" w:hAnsi="Calibri" w:cs="Calibri"/>
                <w:lang w:val="fr-CH"/>
              </w:rPr>
              <w:t>8</w:t>
            </w:r>
          </w:p>
          <w:p w14:paraId="6E3FC6BD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  <w:p w14:paraId="1FB8327B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4703" w:type="dxa"/>
            <w:gridSpan w:val="3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14:paraId="787548DC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566" w:type="dxa"/>
            <w:vMerge w:val="restart"/>
          </w:tcPr>
          <w:p w14:paraId="46791842" w14:textId="52F3FAD1" w:rsidR="00537A36" w:rsidRPr="00FC7124" w:rsidRDefault="00702C57">
            <w:pPr>
              <w:rPr>
                <w:szCs w:val="20"/>
                <w:lang w:val="fr-CH"/>
              </w:rPr>
            </w:pPr>
            <w:r w:rsidRPr="00FC7124">
              <w:rPr>
                <w:lang w:val="fr-CH"/>
              </w:rPr>
              <w:t xml:space="preserve">Texte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TText</w:t>
            </w:r>
            <w:proofErr w:type="spellEnd"/>
            <w:r w:rsidRPr="00FC7124">
              <w:rPr>
                <w:lang w:val="fr-CH"/>
              </w:rPr>
              <w:t xml:space="preserve"> Texte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</w:p>
          <w:p w14:paraId="2EA46B07" w14:textId="77777777" w:rsidR="004F170A" w:rsidRPr="00FC7124" w:rsidRDefault="004F170A" w:rsidP="00590210">
            <w:pPr>
              <w:pStyle w:val="Listenabsatz"/>
              <w:ind w:left="106"/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82" w:type="dxa"/>
            <w:vMerge w:val="restart"/>
          </w:tcPr>
          <w:p w14:paraId="74AAB738" w14:textId="77777777" w:rsidR="00537A36" w:rsidRPr="00FC7124" w:rsidRDefault="00702C57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</w:p>
        </w:tc>
        <w:tc>
          <w:tcPr>
            <w:tcW w:w="1448" w:type="dxa"/>
            <w:vMerge w:val="restart"/>
          </w:tcPr>
          <w:p w14:paraId="5443CAB7" w14:textId="77777777" w:rsidR="00537A36" w:rsidRPr="00FC7124" w:rsidRDefault="00702C57">
            <w:pPr>
              <w:rPr>
                <w:szCs w:val="20"/>
                <w:lang w:val="fr-CH"/>
              </w:rPr>
            </w:pP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</w:p>
          <w:p w14:paraId="47C4B38F" w14:textId="77777777" w:rsidR="004F170A" w:rsidRPr="00FC7124" w:rsidRDefault="004F170A" w:rsidP="002573A4">
            <w:pPr>
              <w:ind w:left="-58"/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96" w:type="dxa"/>
            <w:vMerge w:val="restart"/>
          </w:tcPr>
          <w:p w14:paraId="6029500F" w14:textId="77777777" w:rsidR="00537A36" w:rsidRPr="00FC7124" w:rsidRDefault="00702C57">
            <w:pPr>
              <w:rPr>
                <w:szCs w:val="20"/>
                <w:lang w:val="fr-CH"/>
              </w:rPr>
            </w:pP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TexteTt</w:t>
            </w:r>
            <w:proofErr w:type="spellEnd"/>
            <w:r w:rsidRPr="00FC7124">
              <w:rPr>
                <w:lang w:val="fr-CH"/>
              </w:rPr>
              <w:t xml:space="preserve"> </w:t>
            </w:r>
          </w:p>
          <w:p w14:paraId="2BF14ADC" w14:textId="77777777" w:rsidR="004F170A" w:rsidRPr="00FC7124" w:rsidRDefault="004F170A" w:rsidP="0072435F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52" w:type="dxa"/>
            <w:vMerge w:val="restart"/>
          </w:tcPr>
          <w:p w14:paraId="62D1939D" w14:textId="77777777" w:rsidR="00537A36" w:rsidRPr="00FC7124" w:rsidRDefault="00702C57">
            <w:pPr>
              <w:rPr>
                <w:szCs w:val="20"/>
                <w:lang w:val="fr-CH"/>
              </w:rPr>
            </w:pP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</w:p>
          <w:p w14:paraId="1D18E8FF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74" w:type="dxa"/>
            <w:vMerge w:val="restart"/>
          </w:tcPr>
          <w:p w14:paraId="5FAF34E2" w14:textId="5CA3C4A6" w:rsidR="00537A36" w:rsidRPr="00FC7124" w:rsidRDefault="00702C57">
            <w:pPr>
              <w:rPr>
                <w:szCs w:val="20"/>
                <w:lang w:val="fr-CH"/>
              </w:rPr>
            </w:pP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</w:p>
          <w:p w14:paraId="5F8CAF6C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</w:tr>
      <w:tr w:rsidR="00140ED3" w:rsidRPr="00FC7124" w14:paraId="150E14A1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37AE75AB" w14:textId="77777777" w:rsidR="00537A36" w:rsidRPr="00FC7124" w:rsidRDefault="00702C57">
            <w:pPr>
              <w:rPr>
                <w:rFonts w:ascii="Calibri" w:hAnsi="Calibri" w:cs="Calibri"/>
                <w:lang w:val="fr-CH"/>
              </w:rPr>
            </w:pPr>
            <w:r w:rsidRPr="00FC7124">
              <w:rPr>
                <w:rFonts w:ascii="Calibri" w:hAnsi="Calibri" w:cs="Calibri"/>
                <w:lang w:val="fr-CH"/>
              </w:rPr>
              <w:t>9</w:t>
            </w:r>
          </w:p>
          <w:p w14:paraId="3AE50407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  <w:p w14:paraId="7ED85163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4703" w:type="dxa"/>
            <w:gridSpan w:val="3"/>
            <w:vMerge/>
            <w:tcBorders>
              <w:tl2br w:val="single" w:sz="4" w:space="0" w:color="auto"/>
              <w:tr2bl w:val="single" w:sz="4" w:space="0" w:color="auto"/>
            </w:tcBorders>
          </w:tcPr>
          <w:p w14:paraId="4BB742CB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566" w:type="dxa"/>
            <w:vMerge/>
          </w:tcPr>
          <w:p w14:paraId="508A3B17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82" w:type="dxa"/>
            <w:vMerge/>
          </w:tcPr>
          <w:p w14:paraId="6209B6EC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48" w:type="dxa"/>
            <w:vMerge/>
          </w:tcPr>
          <w:p w14:paraId="29BB6636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96" w:type="dxa"/>
            <w:vMerge/>
          </w:tcPr>
          <w:p w14:paraId="154CDD5E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52" w:type="dxa"/>
            <w:vMerge/>
          </w:tcPr>
          <w:p w14:paraId="40D51805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74" w:type="dxa"/>
            <w:vMerge/>
          </w:tcPr>
          <w:p w14:paraId="4A074C7C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</w:tr>
      <w:tr w:rsidR="00140ED3" w:rsidRPr="007B1D26" w14:paraId="594B3CD4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583A2753" w14:textId="77777777" w:rsidR="00537A36" w:rsidRPr="00FC7124" w:rsidRDefault="00702C57">
            <w:pPr>
              <w:rPr>
                <w:rFonts w:ascii="Calibri" w:hAnsi="Calibri" w:cs="Calibri"/>
                <w:lang w:val="fr-CH"/>
              </w:rPr>
            </w:pPr>
            <w:r w:rsidRPr="00FC7124">
              <w:rPr>
                <w:rFonts w:ascii="Calibri" w:hAnsi="Calibri" w:cs="Calibri"/>
                <w:lang w:val="fr-CH"/>
              </w:rPr>
              <w:t>10</w:t>
            </w:r>
          </w:p>
          <w:p w14:paraId="4A0375E4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  <w:p w14:paraId="01CE8466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608" w:type="dxa"/>
            <w:vMerge w:val="restart"/>
          </w:tcPr>
          <w:p w14:paraId="6AB9E4FD" w14:textId="77777777" w:rsidR="00537A36" w:rsidRPr="00FC7124" w:rsidRDefault="00702C57">
            <w:pPr>
              <w:rPr>
                <w:szCs w:val="20"/>
                <w:lang w:val="fr-CH"/>
              </w:rPr>
            </w:pPr>
            <w:r w:rsidRPr="00FC7124">
              <w:rPr>
                <w:lang w:val="fr-CH"/>
              </w:rPr>
              <w:t xml:space="preserve">Texte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ext</w:t>
            </w:r>
            <w:proofErr w:type="spellEnd"/>
            <w:r w:rsidRPr="00FC7124">
              <w:rPr>
                <w:lang w:val="fr-CH"/>
              </w:rPr>
              <w:t xml:space="preserve"> Texte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</w:p>
          <w:p w14:paraId="7892B6FE" w14:textId="77777777" w:rsidR="004F170A" w:rsidRPr="00590210" w:rsidRDefault="004F170A" w:rsidP="00590210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595" w:type="dxa"/>
            <w:vMerge w:val="restart"/>
          </w:tcPr>
          <w:p w14:paraId="2F83337F" w14:textId="77777777" w:rsidR="00537A36" w:rsidRPr="00FC7124" w:rsidRDefault="00702C57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</w:t>
            </w:r>
            <w:proofErr w:type="spellEnd"/>
          </w:p>
        </w:tc>
        <w:tc>
          <w:tcPr>
            <w:tcW w:w="1500" w:type="dxa"/>
            <w:vMerge w:val="restart"/>
          </w:tcPr>
          <w:p w14:paraId="575B677A" w14:textId="77777777" w:rsidR="00537A36" w:rsidRPr="00FC7124" w:rsidRDefault="00702C57">
            <w:pPr>
              <w:rPr>
                <w:szCs w:val="20"/>
                <w:lang w:val="fr-CH"/>
              </w:rPr>
            </w:pP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</w:p>
          <w:p w14:paraId="689D9314" w14:textId="77777777" w:rsidR="004F170A" w:rsidRPr="00590210" w:rsidRDefault="004F170A" w:rsidP="00590210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566" w:type="dxa"/>
            <w:vMerge/>
          </w:tcPr>
          <w:p w14:paraId="0020455B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82" w:type="dxa"/>
            <w:vMerge/>
          </w:tcPr>
          <w:p w14:paraId="7111546D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48" w:type="dxa"/>
            <w:vMerge/>
          </w:tcPr>
          <w:p w14:paraId="40E0C56C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96" w:type="dxa"/>
            <w:vMerge/>
          </w:tcPr>
          <w:p w14:paraId="0A0290C9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52" w:type="dxa"/>
            <w:vMerge/>
          </w:tcPr>
          <w:p w14:paraId="1F792C9D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74" w:type="dxa"/>
            <w:vMerge/>
          </w:tcPr>
          <w:p w14:paraId="06B1425A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</w:tr>
      <w:tr w:rsidR="00140ED3" w:rsidRPr="00FC7124" w14:paraId="00F2DCD6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36696B74" w14:textId="77777777" w:rsidR="00537A36" w:rsidRPr="00FC7124" w:rsidRDefault="00702C57">
            <w:pPr>
              <w:rPr>
                <w:rFonts w:ascii="Calibri" w:hAnsi="Calibri" w:cs="Calibri"/>
                <w:lang w:val="fr-CH"/>
              </w:rPr>
            </w:pPr>
            <w:r w:rsidRPr="00FC7124">
              <w:rPr>
                <w:rFonts w:ascii="Calibri" w:hAnsi="Calibri" w:cs="Calibri"/>
                <w:lang w:val="fr-CH"/>
              </w:rPr>
              <w:t>11</w:t>
            </w:r>
          </w:p>
          <w:p w14:paraId="054C2433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  <w:p w14:paraId="551570F3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608" w:type="dxa"/>
            <w:vMerge/>
          </w:tcPr>
          <w:p w14:paraId="329AEB80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595" w:type="dxa"/>
            <w:vMerge/>
          </w:tcPr>
          <w:p w14:paraId="7C496370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500" w:type="dxa"/>
            <w:vMerge/>
          </w:tcPr>
          <w:p w14:paraId="2678CD01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566" w:type="dxa"/>
            <w:vMerge/>
          </w:tcPr>
          <w:p w14:paraId="035D6906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82" w:type="dxa"/>
            <w:vMerge/>
          </w:tcPr>
          <w:p w14:paraId="3192AD80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48" w:type="dxa"/>
            <w:vMerge/>
          </w:tcPr>
          <w:p w14:paraId="6316C251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96" w:type="dxa"/>
            <w:vMerge/>
          </w:tcPr>
          <w:p w14:paraId="7B298DD1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52" w:type="dxa"/>
            <w:vMerge/>
          </w:tcPr>
          <w:p w14:paraId="04327674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74" w:type="dxa"/>
            <w:vMerge/>
          </w:tcPr>
          <w:p w14:paraId="1EF6E66E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</w:tr>
      <w:tr w:rsidR="004F170A" w:rsidRPr="00FC7124" w14:paraId="51B2AE06" w14:textId="77777777" w:rsidTr="00E44212">
        <w:trPr>
          <w:trHeight w:val="363"/>
        </w:trPr>
        <w:tc>
          <w:tcPr>
            <w:tcW w:w="656" w:type="dxa"/>
            <w:tcBorders>
              <w:top w:val="nil"/>
              <w:bottom w:val="nil"/>
            </w:tcBorders>
          </w:tcPr>
          <w:p w14:paraId="000EAD2D" w14:textId="77777777" w:rsidR="00537A36" w:rsidRPr="00FC7124" w:rsidRDefault="00702C57">
            <w:pPr>
              <w:rPr>
                <w:rFonts w:ascii="Calibri" w:hAnsi="Calibri" w:cs="Calibri"/>
                <w:lang w:val="fr-CH"/>
              </w:rPr>
            </w:pPr>
            <w:r w:rsidRPr="00FC7124">
              <w:rPr>
                <w:rFonts w:ascii="Calibri" w:hAnsi="Calibri" w:cs="Calibri"/>
                <w:lang w:val="fr-CH"/>
              </w:rPr>
              <w:t>12</w:t>
            </w:r>
          </w:p>
          <w:p w14:paraId="4E164A00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3621" w:type="dxa"/>
            <w:gridSpan w:val="9"/>
            <w:shd w:val="clear" w:color="auto" w:fill="D9D9D9" w:themeFill="background1" w:themeFillShade="D9"/>
            <w:vAlign w:val="center"/>
          </w:tcPr>
          <w:p w14:paraId="4821BF3F" w14:textId="77777777" w:rsidR="00537A36" w:rsidRPr="00FC7124" w:rsidRDefault="009D69B4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fr-CH"/>
              </w:rPr>
            </w:pPr>
            <w:r w:rsidRPr="00FC7124">
              <w:rPr>
                <w:rFonts w:ascii="Calibri" w:hAnsi="Calibri" w:cs="Calibri"/>
                <w:b/>
                <w:sz w:val="16"/>
                <w:szCs w:val="16"/>
                <w:lang w:val="fr-CH"/>
              </w:rPr>
              <w:t>Pause de midi</w:t>
            </w:r>
          </w:p>
        </w:tc>
      </w:tr>
      <w:tr w:rsidR="00140ED3" w:rsidRPr="00FC7124" w14:paraId="7A0D3423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4ECB09B9" w14:textId="77777777" w:rsidR="00537A36" w:rsidRPr="00FC7124" w:rsidRDefault="00702C57">
            <w:pPr>
              <w:rPr>
                <w:rFonts w:ascii="Calibri" w:hAnsi="Calibri" w:cs="Calibri"/>
                <w:lang w:val="fr-CH"/>
              </w:rPr>
            </w:pPr>
            <w:r w:rsidRPr="00FC7124">
              <w:rPr>
                <w:rFonts w:ascii="Calibri" w:hAnsi="Calibri" w:cs="Calibri"/>
                <w:lang w:val="fr-CH"/>
              </w:rPr>
              <w:t>13</w:t>
            </w:r>
          </w:p>
          <w:p w14:paraId="5E40ED79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  <w:p w14:paraId="7BE3310A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608" w:type="dxa"/>
            <w:vMerge w:val="restart"/>
          </w:tcPr>
          <w:p w14:paraId="55DD5706" w14:textId="77777777" w:rsidR="00537A36" w:rsidRPr="00FC7124" w:rsidRDefault="00702C57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</w:p>
        </w:tc>
        <w:tc>
          <w:tcPr>
            <w:tcW w:w="1595" w:type="dxa"/>
            <w:vMerge w:val="restart"/>
          </w:tcPr>
          <w:p w14:paraId="27606DE7" w14:textId="77777777" w:rsidR="00537A36" w:rsidRPr="00FC7124" w:rsidRDefault="00702C57">
            <w:pPr>
              <w:rPr>
                <w:szCs w:val="20"/>
                <w:lang w:val="fr-CH"/>
              </w:rPr>
            </w:pP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</w:p>
          <w:p w14:paraId="3964FFE6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500" w:type="dxa"/>
            <w:vMerge w:val="restart"/>
          </w:tcPr>
          <w:p w14:paraId="72B9F13E" w14:textId="77777777" w:rsidR="00537A36" w:rsidRPr="00FC7124" w:rsidRDefault="00702C57">
            <w:pPr>
              <w:rPr>
                <w:szCs w:val="20"/>
                <w:lang w:val="fr-CH"/>
              </w:rPr>
            </w:pP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</w:p>
          <w:p w14:paraId="6268DDCB" w14:textId="77777777" w:rsidR="004F170A" w:rsidRPr="00590210" w:rsidRDefault="004F170A" w:rsidP="00590210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566" w:type="dxa"/>
            <w:vMerge w:val="restart"/>
          </w:tcPr>
          <w:p w14:paraId="6C11A1C4" w14:textId="7CBFDA21" w:rsidR="00537A36" w:rsidRPr="00FC7124" w:rsidRDefault="00702C57">
            <w:pPr>
              <w:rPr>
                <w:szCs w:val="20"/>
                <w:lang w:val="en-US"/>
              </w:rPr>
            </w:pP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  <w:r w:rsidRPr="00FC7124">
              <w:rPr>
                <w:lang w:val="en-US"/>
              </w:rPr>
              <w:t xml:space="preserve"> </w:t>
            </w:r>
            <w:proofErr w:type="spellStart"/>
            <w:r w:rsidRPr="00FC7124">
              <w:rPr>
                <w:lang w:val="en-US"/>
              </w:rPr>
              <w:t>TextText</w:t>
            </w:r>
            <w:proofErr w:type="spellEnd"/>
          </w:p>
          <w:p w14:paraId="7B77C10E" w14:textId="77777777" w:rsidR="004F170A" w:rsidRPr="00590210" w:rsidRDefault="004F170A" w:rsidP="00590210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482" w:type="dxa"/>
            <w:vMerge w:val="restart"/>
          </w:tcPr>
          <w:p w14:paraId="3C3622CF" w14:textId="77777777" w:rsidR="00537A36" w:rsidRPr="00FC7124" w:rsidRDefault="00702C57">
            <w:pPr>
              <w:rPr>
                <w:szCs w:val="20"/>
                <w:lang w:val="fr-CH"/>
              </w:rPr>
            </w:pPr>
            <w:r w:rsidRPr="00FC7124">
              <w:rPr>
                <w:lang w:val="fr-CH"/>
              </w:rPr>
              <w:t xml:space="preserve">Texte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</w:p>
          <w:p w14:paraId="03E22842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48" w:type="dxa"/>
            <w:vMerge w:val="restart"/>
          </w:tcPr>
          <w:p w14:paraId="162F2347" w14:textId="77777777" w:rsidR="00537A36" w:rsidRPr="00FC7124" w:rsidRDefault="00702C57">
            <w:pPr>
              <w:rPr>
                <w:szCs w:val="20"/>
                <w:lang w:val="fr-CH"/>
              </w:rPr>
            </w:pP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</w:p>
          <w:p w14:paraId="29691038" w14:textId="77777777" w:rsidR="004F170A" w:rsidRPr="00FC7124" w:rsidRDefault="004F170A" w:rsidP="002573A4">
            <w:pPr>
              <w:ind w:left="-58"/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96" w:type="dxa"/>
            <w:vMerge w:val="restart"/>
          </w:tcPr>
          <w:p w14:paraId="3E9FFB60" w14:textId="0DEE1717" w:rsidR="00537A36" w:rsidRPr="00FC7124" w:rsidRDefault="00702C57">
            <w:pPr>
              <w:rPr>
                <w:szCs w:val="20"/>
                <w:lang w:val="fr-CH"/>
              </w:rPr>
            </w:pP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TexteTexte</w:t>
            </w:r>
            <w:proofErr w:type="spellEnd"/>
          </w:p>
          <w:p w14:paraId="1A7B7336" w14:textId="77777777" w:rsidR="004F170A" w:rsidRPr="00FC7124" w:rsidRDefault="004F170A" w:rsidP="00590210">
            <w:pPr>
              <w:pStyle w:val="Listenabsatz"/>
              <w:ind w:left="106"/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52" w:type="dxa"/>
            <w:vMerge w:val="restart"/>
          </w:tcPr>
          <w:p w14:paraId="0CFF9039" w14:textId="5C98713C" w:rsidR="00537A36" w:rsidRPr="00FC7124" w:rsidRDefault="00702C57">
            <w:pPr>
              <w:rPr>
                <w:szCs w:val="20"/>
                <w:lang w:val="fr-CH"/>
              </w:rPr>
            </w:pPr>
            <w:r w:rsidRPr="00FC7124">
              <w:rPr>
                <w:lang w:val="fr-CH"/>
              </w:rPr>
              <w:t xml:space="preserve">Texte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Texte</w:t>
            </w:r>
            <w:proofErr w:type="spellEnd"/>
          </w:p>
          <w:p w14:paraId="434C97A0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  <w:tc>
          <w:tcPr>
            <w:tcW w:w="1474" w:type="dxa"/>
            <w:vMerge w:val="restart"/>
          </w:tcPr>
          <w:p w14:paraId="6C61A273" w14:textId="77777777" w:rsidR="00537A36" w:rsidRPr="00FC7124" w:rsidRDefault="00702C57">
            <w:pPr>
              <w:rPr>
                <w:szCs w:val="20"/>
                <w:lang w:val="fr-CH"/>
              </w:rPr>
            </w:pPr>
            <w:proofErr w:type="spellStart"/>
            <w:r w:rsidRPr="00FC7124">
              <w:rPr>
                <w:lang w:val="fr-CH"/>
              </w:rPr>
              <w:t>TextText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TextText</w:t>
            </w:r>
            <w:proofErr w:type="spellEnd"/>
            <w:r w:rsidRPr="00FC7124">
              <w:rPr>
                <w:lang w:val="fr-CH"/>
              </w:rPr>
              <w:t xml:space="preserve"> </w:t>
            </w:r>
            <w:proofErr w:type="spellStart"/>
            <w:r w:rsidRPr="00FC7124">
              <w:rPr>
                <w:lang w:val="fr-CH"/>
              </w:rPr>
              <w:t>TextTet</w:t>
            </w:r>
            <w:proofErr w:type="spellEnd"/>
          </w:p>
          <w:p w14:paraId="78A200FF" w14:textId="77777777" w:rsidR="004F170A" w:rsidRPr="00FC7124" w:rsidRDefault="004F170A" w:rsidP="002573A4">
            <w:pPr>
              <w:rPr>
                <w:rFonts w:ascii="Calibri" w:hAnsi="Calibri" w:cs="Calibri"/>
                <w:sz w:val="16"/>
                <w:szCs w:val="16"/>
                <w:lang w:val="fr-CH"/>
              </w:rPr>
            </w:pPr>
          </w:p>
        </w:tc>
      </w:tr>
      <w:tr w:rsidR="00140ED3" w:rsidRPr="00FC7124" w14:paraId="0B07E70D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67962C82" w14:textId="77777777" w:rsidR="00537A36" w:rsidRPr="00FC7124" w:rsidRDefault="00702C57">
            <w:pPr>
              <w:rPr>
                <w:rFonts w:ascii="Calibri" w:hAnsi="Calibri" w:cs="Calibri"/>
                <w:lang w:val="fr-CH"/>
              </w:rPr>
            </w:pPr>
            <w:r w:rsidRPr="00FC7124">
              <w:rPr>
                <w:rFonts w:ascii="Calibri" w:hAnsi="Calibri" w:cs="Calibri"/>
                <w:lang w:val="fr-CH"/>
              </w:rPr>
              <w:t>14</w:t>
            </w:r>
          </w:p>
          <w:p w14:paraId="07365291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  <w:p w14:paraId="4A0A4843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608" w:type="dxa"/>
            <w:vMerge/>
          </w:tcPr>
          <w:p w14:paraId="0783060A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595" w:type="dxa"/>
            <w:vMerge/>
          </w:tcPr>
          <w:p w14:paraId="488B5CFD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500" w:type="dxa"/>
            <w:vMerge/>
          </w:tcPr>
          <w:p w14:paraId="257B27F5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566" w:type="dxa"/>
            <w:vMerge/>
          </w:tcPr>
          <w:p w14:paraId="00B8B7E0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482" w:type="dxa"/>
            <w:vMerge/>
          </w:tcPr>
          <w:p w14:paraId="4972C5FF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448" w:type="dxa"/>
            <w:vMerge/>
          </w:tcPr>
          <w:p w14:paraId="53229543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496" w:type="dxa"/>
            <w:vMerge/>
          </w:tcPr>
          <w:p w14:paraId="70C51789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452" w:type="dxa"/>
            <w:vMerge/>
          </w:tcPr>
          <w:p w14:paraId="5424C7B2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474" w:type="dxa"/>
            <w:vMerge/>
          </w:tcPr>
          <w:p w14:paraId="220DEB48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</w:tr>
      <w:tr w:rsidR="00140ED3" w:rsidRPr="00FC7124" w14:paraId="739FF19E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4937928C" w14:textId="77777777" w:rsidR="00537A36" w:rsidRPr="00FC7124" w:rsidRDefault="00702C57">
            <w:pPr>
              <w:rPr>
                <w:rFonts w:ascii="Calibri" w:hAnsi="Calibri" w:cs="Calibri"/>
                <w:lang w:val="fr-CH"/>
              </w:rPr>
            </w:pPr>
            <w:r w:rsidRPr="00FC7124">
              <w:rPr>
                <w:rFonts w:ascii="Calibri" w:hAnsi="Calibri" w:cs="Calibri"/>
                <w:lang w:val="fr-CH"/>
              </w:rPr>
              <w:t>15</w:t>
            </w:r>
          </w:p>
          <w:p w14:paraId="73FDE0DE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  <w:p w14:paraId="6DA8A6F2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608" w:type="dxa"/>
            <w:vMerge/>
          </w:tcPr>
          <w:p w14:paraId="7A198D51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595" w:type="dxa"/>
            <w:vMerge/>
          </w:tcPr>
          <w:p w14:paraId="414F62EC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500" w:type="dxa"/>
            <w:vMerge/>
          </w:tcPr>
          <w:p w14:paraId="1D92D360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566" w:type="dxa"/>
            <w:vMerge/>
          </w:tcPr>
          <w:p w14:paraId="24C3C2F9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482" w:type="dxa"/>
            <w:vMerge/>
          </w:tcPr>
          <w:p w14:paraId="051B8DAC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448" w:type="dxa"/>
            <w:vMerge/>
          </w:tcPr>
          <w:p w14:paraId="0D16B057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496" w:type="dxa"/>
            <w:vMerge/>
          </w:tcPr>
          <w:p w14:paraId="3A77BD91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452" w:type="dxa"/>
            <w:vMerge/>
          </w:tcPr>
          <w:p w14:paraId="1EB033DA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474" w:type="dxa"/>
            <w:vMerge/>
          </w:tcPr>
          <w:p w14:paraId="68C1F34E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</w:tr>
      <w:tr w:rsidR="00140ED3" w:rsidRPr="00FC7124" w14:paraId="42ECD70C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5A052505" w14:textId="77777777" w:rsidR="00537A36" w:rsidRPr="00FC7124" w:rsidRDefault="00702C57">
            <w:pPr>
              <w:rPr>
                <w:rFonts w:ascii="Calibri" w:hAnsi="Calibri" w:cs="Calibri"/>
                <w:lang w:val="fr-CH"/>
              </w:rPr>
            </w:pPr>
            <w:r w:rsidRPr="00FC7124">
              <w:rPr>
                <w:rFonts w:ascii="Calibri" w:hAnsi="Calibri" w:cs="Calibri"/>
                <w:lang w:val="fr-CH"/>
              </w:rPr>
              <w:t>16</w:t>
            </w:r>
          </w:p>
          <w:p w14:paraId="126A1CF1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  <w:p w14:paraId="0BE50127" w14:textId="77777777" w:rsidR="00E44212" w:rsidRPr="00FC7124" w:rsidRDefault="00E44212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608" w:type="dxa"/>
            <w:vMerge/>
          </w:tcPr>
          <w:p w14:paraId="6B69E019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595" w:type="dxa"/>
            <w:vMerge/>
          </w:tcPr>
          <w:p w14:paraId="57C7225B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500" w:type="dxa"/>
            <w:vMerge/>
          </w:tcPr>
          <w:p w14:paraId="0D7DDFE4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566" w:type="dxa"/>
            <w:vMerge/>
          </w:tcPr>
          <w:p w14:paraId="3102F7B5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482" w:type="dxa"/>
            <w:vMerge/>
          </w:tcPr>
          <w:p w14:paraId="59E5B857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448" w:type="dxa"/>
            <w:vMerge/>
          </w:tcPr>
          <w:p w14:paraId="5CDDB66C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496" w:type="dxa"/>
            <w:vMerge/>
          </w:tcPr>
          <w:p w14:paraId="40AC3EC0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452" w:type="dxa"/>
            <w:vMerge/>
          </w:tcPr>
          <w:p w14:paraId="2AF02CB5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  <w:tc>
          <w:tcPr>
            <w:tcW w:w="1474" w:type="dxa"/>
            <w:vMerge/>
          </w:tcPr>
          <w:p w14:paraId="5AEFF73D" w14:textId="77777777" w:rsidR="004F170A" w:rsidRPr="00FC7124" w:rsidRDefault="004F170A" w:rsidP="002573A4">
            <w:pPr>
              <w:rPr>
                <w:rFonts w:ascii="Calibri" w:hAnsi="Calibri" w:cs="Calibri"/>
                <w:lang w:val="fr-CH"/>
              </w:rPr>
            </w:pPr>
          </w:p>
        </w:tc>
      </w:tr>
      <w:tr w:rsidR="00140ED3" w:rsidRPr="00FC7124" w14:paraId="7C7FEAAA" w14:textId="77777777" w:rsidTr="00E44212">
        <w:trPr>
          <w:trHeight w:val="92"/>
        </w:trPr>
        <w:tc>
          <w:tcPr>
            <w:tcW w:w="656" w:type="dxa"/>
            <w:tcBorders>
              <w:top w:val="nil"/>
            </w:tcBorders>
          </w:tcPr>
          <w:p w14:paraId="1302B2D1" w14:textId="77777777" w:rsidR="00537A36" w:rsidRPr="00FC7124" w:rsidRDefault="00702C57">
            <w:pPr>
              <w:rPr>
                <w:lang w:val="fr-CH"/>
              </w:rPr>
            </w:pPr>
            <w:r w:rsidRPr="00FC7124">
              <w:rPr>
                <w:lang w:val="fr-CH"/>
              </w:rPr>
              <w:t>17</w:t>
            </w:r>
          </w:p>
        </w:tc>
        <w:tc>
          <w:tcPr>
            <w:tcW w:w="1608" w:type="dxa"/>
            <w:vMerge/>
          </w:tcPr>
          <w:p w14:paraId="6992AC07" w14:textId="77777777" w:rsidR="004F170A" w:rsidRPr="00FC7124" w:rsidRDefault="004F170A" w:rsidP="002573A4">
            <w:pPr>
              <w:rPr>
                <w:lang w:val="fr-CH"/>
              </w:rPr>
            </w:pPr>
          </w:p>
        </w:tc>
        <w:tc>
          <w:tcPr>
            <w:tcW w:w="1595" w:type="dxa"/>
            <w:vMerge/>
          </w:tcPr>
          <w:p w14:paraId="3ADE79E9" w14:textId="77777777" w:rsidR="004F170A" w:rsidRPr="00FC7124" w:rsidRDefault="004F170A" w:rsidP="002573A4">
            <w:pPr>
              <w:rPr>
                <w:lang w:val="fr-CH"/>
              </w:rPr>
            </w:pPr>
          </w:p>
        </w:tc>
        <w:tc>
          <w:tcPr>
            <w:tcW w:w="1500" w:type="dxa"/>
            <w:vMerge/>
          </w:tcPr>
          <w:p w14:paraId="03F7B2AB" w14:textId="77777777" w:rsidR="004F170A" w:rsidRPr="00FC7124" w:rsidRDefault="004F170A" w:rsidP="002573A4">
            <w:pPr>
              <w:rPr>
                <w:lang w:val="fr-CH"/>
              </w:rPr>
            </w:pPr>
          </w:p>
        </w:tc>
        <w:tc>
          <w:tcPr>
            <w:tcW w:w="1566" w:type="dxa"/>
            <w:vMerge/>
          </w:tcPr>
          <w:p w14:paraId="508E077D" w14:textId="77777777" w:rsidR="004F170A" w:rsidRPr="00FC7124" w:rsidRDefault="004F170A" w:rsidP="002573A4">
            <w:pPr>
              <w:rPr>
                <w:lang w:val="fr-CH"/>
              </w:rPr>
            </w:pPr>
          </w:p>
        </w:tc>
        <w:tc>
          <w:tcPr>
            <w:tcW w:w="1482" w:type="dxa"/>
            <w:vMerge/>
          </w:tcPr>
          <w:p w14:paraId="73C2172E" w14:textId="77777777" w:rsidR="004F170A" w:rsidRPr="00FC7124" w:rsidRDefault="004F170A" w:rsidP="002573A4">
            <w:pPr>
              <w:rPr>
                <w:lang w:val="fr-CH"/>
              </w:rPr>
            </w:pPr>
          </w:p>
        </w:tc>
        <w:tc>
          <w:tcPr>
            <w:tcW w:w="1448" w:type="dxa"/>
            <w:vMerge/>
          </w:tcPr>
          <w:p w14:paraId="78003891" w14:textId="77777777" w:rsidR="004F170A" w:rsidRPr="00FC7124" w:rsidRDefault="004F170A" w:rsidP="002573A4">
            <w:pPr>
              <w:rPr>
                <w:lang w:val="fr-CH"/>
              </w:rPr>
            </w:pPr>
          </w:p>
        </w:tc>
        <w:tc>
          <w:tcPr>
            <w:tcW w:w="1496" w:type="dxa"/>
            <w:vMerge/>
          </w:tcPr>
          <w:p w14:paraId="3B87126E" w14:textId="77777777" w:rsidR="004F170A" w:rsidRPr="00FC7124" w:rsidRDefault="004F170A" w:rsidP="002573A4">
            <w:pPr>
              <w:rPr>
                <w:lang w:val="fr-CH"/>
              </w:rPr>
            </w:pPr>
          </w:p>
        </w:tc>
        <w:tc>
          <w:tcPr>
            <w:tcW w:w="1452" w:type="dxa"/>
            <w:vMerge/>
          </w:tcPr>
          <w:p w14:paraId="47DAD443" w14:textId="77777777" w:rsidR="004F170A" w:rsidRPr="00FC7124" w:rsidRDefault="004F170A" w:rsidP="002573A4">
            <w:pPr>
              <w:rPr>
                <w:lang w:val="fr-CH"/>
              </w:rPr>
            </w:pPr>
          </w:p>
        </w:tc>
        <w:tc>
          <w:tcPr>
            <w:tcW w:w="1474" w:type="dxa"/>
            <w:vMerge/>
          </w:tcPr>
          <w:p w14:paraId="310DE110" w14:textId="77777777" w:rsidR="004F170A" w:rsidRPr="00FC7124" w:rsidRDefault="004F170A" w:rsidP="002573A4">
            <w:pPr>
              <w:rPr>
                <w:lang w:val="fr-CH"/>
              </w:rPr>
            </w:pPr>
          </w:p>
        </w:tc>
      </w:tr>
    </w:tbl>
    <w:p w14:paraId="525A8361" w14:textId="77777777" w:rsidR="00537A36" w:rsidRPr="00FC7124" w:rsidRDefault="009D69B4">
      <w:pPr>
        <w:pStyle w:val="Beschriftung"/>
        <w:rPr>
          <w:lang w:val="fr-CH"/>
        </w:rPr>
        <w:sectPr w:rsidR="00537A36" w:rsidRPr="00FC7124" w:rsidSect="00273610">
          <w:footerReference w:type="default" r:id="rId24"/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  <w:bookmarkStart w:id="13" w:name="_Toc62464228"/>
      <w:r w:rsidRPr="00FC7124">
        <w:rPr>
          <w:lang w:val="fr-CH"/>
        </w:rPr>
        <w:t>Illustration</w:t>
      </w:r>
      <w:r w:rsidR="00702C57" w:rsidRPr="00FC7124">
        <w:rPr>
          <w:lang w:val="fr-CH"/>
        </w:rPr>
        <w:t xml:space="preserve"> </w:t>
      </w:r>
      <w:r w:rsidR="009E5468" w:rsidRPr="00FC7124">
        <w:rPr>
          <w:lang w:val="fr-CH"/>
        </w:rPr>
        <w:fldChar w:fldCharType="begin"/>
      </w:r>
      <w:r w:rsidR="009E5468" w:rsidRPr="00FC7124">
        <w:rPr>
          <w:lang w:val="fr-CH"/>
        </w:rPr>
        <w:instrText xml:space="preserve"> SEQ Abbildung \* ARABIC </w:instrText>
      </w:r>
      <w:r w:rsidR="009E5468" w:rsidRPr="00FC7124">
        <w:rPr>
          <w:lang w:val="fr-CH"/>
        </w:rPr>
        <w:fldChar w:fldCharType="separate"/>
      </w:r>
      <w:r w:rsidR="00702C57" w:rsidRPr="00FC7124">
        <w:rPr>
          <w:noProof/>
          <w:lang w:val="fr-CH"/>
        </w:rPr>
        <w:t xml:space="preserve">4 </w:t>
      </w:r>
      <w:r w:rsidR="009E5468" w:rsidRPr="00FC7124">
        <w:rPr>
          <w:noProof/>
          <w:lang w:val="fr-CH"/>
        </w:rPr>
        <w:fldChar w:fldCharType="end"/>
      </w:r>
      <w:r w:rsidR="00702C57" w:rsidRPr="00FC7124">
        <w:rPr>
          <w:lang w:val="fr-CH"/>
        </w:rPr>
        <w:t xml:space="preserve">Concept de formation </w:t>
      </w:r>
      <w:bookmarkEnd w:id="13"/>
    </w:p>
    <w:p w14:paraId="756EF162" w14:textId="77777777" w:rsidR="00537A36" w:rsidRPr="00FC7124" w:rsidRDefault="00702C57">
      <w:pPr>
        <w:pStyle w:val="berschrift2"/>
        <w:jc w:val="both"/>
        <w:rPr>
          <w:lang w:val="fr-CH"/>
        </w:rPr>
      </w:pPr>
      <w:bookmarkStart w:id="14" w:name="_Toc77164119"/>
      <w:r w:rsidRPr="00FC7124">
        <w:rPr>
          <w:lang w:val="fr-CH"/>
        </w:rPr>
        <w:lastRenderedPageBreak/>
        <w:t>Justification des décisions didactiques et de planification</w:t>
      </w:r>
      <w:bookmarkEnd w:id="14"/>
      <w:r w:rsidRPr="00FC7124">
        <w:rPr>
          <w:lang w:val="fr-CH"/>
        </w:rPr>
        <w:t xml:space="preserve"> </w:t>
      </w:r>
    </w:p>
    <w:p w14:paraId="3C2F31F1" w14:textId="77777777" w:rsidR="00537A36" w:rsidRPr="00FC7124" w:rsidRDefault="00537A36">
      <w:pPr>
        <w:rPr>
          <w:szCs w:val="20"/>
          <w:lang w:val="fr-CH"/>
        </w:rPr>
      </w:pPr>
    </w:p>
    <w:p w14:paraId="799BAF68" w14:textId="77777777" w:rsidR="00FE5C2A" w:rsidRPr="00FC7124" w:rsidRDefault="00FE5C2A" w:rsidP="00F05A38">
      <w:pPr>
        <w:rPr>
          <w:szCs w:val="20"/>
          <w:lang w:val="fr-CH"/>
        </w:rPr>
      </w:pPr>
    </w:p>
    <w:p w14:paraId="64A52636" w14:textId="77777777" w:rsidR="002A4112" w:rsidRPr="00FC7124" w:rsidRDefault="00635061" w:rsidP="002006D9">
      <w:pPr>
        <w:jc w:val="both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fr-CH"/>
        </w:rPr>
      </w:pPr>
      <w:r w:rsidRPr="00FC7124">
        <w:rPr>
          <w:lang w:val="fr-CH"/>
        </w:rPr>
        <w:br w:type="page"/>
      </w:r>
    </w:p>
    <w:p w14:paraId="2EB7C228" w14:textId="77777777" w:rsidR="00537A36" w:rsidRPr="00FC7124" w:rsidRDefault="00702C57">
      <w:pPr>
        <w:pStyle w:val="berschrift1"/>
        <w:rPr>
          <w:lang w:val="fr-CH"/>
        </w:rPr>
      </w:pPr>
      <w:bookmarkStart w:id="15" w:name="_Toc77164120"/>
      <w:r w:rsidRPr="00FC7124">
        <w:rPr>
          <w:lang w:val="fr-CH"/>
        </w:rPr>
        <w:lastRenderedPageBreak/>
        <w:t>Bibliographie</w:t>
      </w:r>
      <w:bookmarkEnd w:id="15"/>
    </w:p>
    <w:p w14:paraId="5AA03885" w14:textId="77777777" w:rsidR="002006D9" w:rsidRPr="00FC7124" w:rsidRDefault="002006D9" w:rsidP="002A4112">
      <w:pPr>
        <w:rPr>
          <w:lang w:val="fr-CH"/>
        </w:rPr>
      </w:pPr>
    </w:p>
    <w:p w14:paraId="4FA524CD" w14:textId="77777777" w:rsidR="009D69B4" w:rsidRPr="00FC7124" w:rsidRDefault="009D69B4" w:rsidP="009D69B4">
      <w:pPr>
        <w:ind w:left="709" w:hanging="709"/>
        <w:rPr>
          <w:lang w:val="fr-CH"/>
        </w:rPr>
      </w:pPr>
      <w:r w:rsidRPr="00FC7124">
        <w:rPr>
          <w:noProof/>
        </w:rPr>
        <w:t xml:space="preserve">Bucher, J., (2020). Auf der Suche nach zukünftigen Zivilschützerinnen. In: Bundesamt für Bevölkerungsschutz BABS (März 2020): </w:t>
      </w:r>
      <w:r w:rsidRPr="00FC7124">
        <w:rPr>
          <w:i/>
          <w:noProof/>
        </w:rPr>
        <w:t>Bevölkerungsschutz. Zeitschrift für Risikoanalyse und Prävention, Planung und Ausbildung, Führung und Einsatz</w:t>
      </w:r>
      <w:r w:rsidRPr="00FC7124">
        <w:rPr>
          <w:noProof/>
        </w:rPr>
        <w:t xml:space="preserve">. </w:t>
      </w:r>
      <w:r w:rsidRPr="00FC7124">
        <w:rPr>
          <w:noProof/>
          <w:lang w:val="fr-CH"/>
        </w:rPr>
        <w:t xml:space="preserve">Consulté le 02/02/2021 à partir de </w:t>
      </w:r>
      <w:hyperlink r:id="rId25" w:history="1">
        <w:r w:rsidRPr="00FC7124">
          <w:rPr>
            <w:rStyle w:val="Hyperlink"/>
            <w:lang w:val="fr-CH"/>
          </w:rPr>
          <w:t>journal35_2020fr.pdf (admin.ch)</w:t>
        </w:r>
      </w:hyperlink>
      <w:r w:rsidRPr="00FC7124">
        <w:rPr>
          <w:lang w:val="fr-CH"/>
        </w:rPr>
        <w:t>. S. 17-19.</w:t>
      </w:r>
    </w:p>
    <w:p w14:paraId="0D81A830" w14:textId="44C454C4" w:rsidR="009D69B4" w:rsidRPr="00FC7124" w:rsidRDefault="008871CF" w:rsidP="009D69B4">
      <w:pPr>
        <w:ind w:left="709" w:hanging="709"/>
      </w:pPr>
      <w:r w:rsidRPr="00FC7124">
        <w:rPr>
          <w:lang w:val="fr-CH"/>
        </w:rPr>
        <w:t>Office fédéral de la protection de la population OFPP</w:t>
      </w:r>
      <w:r w:rsidR="009D69B4" w:rsidRPr="00FC7124">
        <w:rPr>
          <w:lang w:val="fr-CH"/>
        </w:rPr>
        <w:t xml:space="preserve">. </w:t>
      </w:r>
      <w:r w:rsidR="009D69B4" w:rsidRPr="00FC7124">
        <w:t xml:space="preserve">(23.12.2020). </w:t>
      </w:r>
      <w:r w:rsidR="009D69B4" w:rsidRPr="00FC7124">
        <w:rPr>
          <w:i/>
        </w:rPr>
        <w:t>Berufsprüfung Zivilschutzinstruktorin/-</w:t>
      </w:r>
      <w:proofErr w:type="spellStart"/>
      <w:r w:rsidR="009D69B4" w:rsidRPr="00FC7124">
        <w:rPr>
          <w:i/>
        </w:rPr>
        <w:t>instruktor</w:t>
      </w:r>
      <w:proofErr w:type="spellEnd"/>
      <w:r w:rsidR="009D69B4" w:rsidRPr="00FC7124">
        <w:rPr>
          <w:i/>
        </w:rPr>
        <w:t xml:space="preserve"> mit eidgenössischem Fachausweis.</w:t>
      </w:r>
      <w:r w:rsidR="009D69B4" w:rsidRPr="00FC7124">
        <w:t xml:space="preserve"> </w:t>
      </w:r>
      <w:proofErr w:type="spellStart"/>
      <w:r w:rsidRPr="00FC7124">
        <w:t>Consulté</w:t>
      </w:r>
      <w:proofErr w:type="spellEnd"/>
      <w:r w:rsidRPr="00FC7124">
        <w:t xml:space="preserve"> le</w:t>
      </w:r>
      <w:r w:rsidR="009D69B4" w:rsidRPr="00FC7124">
        <w:t xml:space="preserve"> 26.01.2021 </w:t>
      </w:r>
      <w:r w:rsidR="00DB2A37" w:rsidRPr="00FC7124">
        <w:t xml:space="preserve">à </w:t>
      </w:r>
      <w:proofErr w:type="spellStart"/>
      <w:r w:rsidR="00DB2A37" w:rsidRPr="00FC7124">
        <w:t>partir</w:t>
      </w:r>
      <w:proofErr w:type="spellEnd"/>
      <w:r w:rsidR="00DB2A37" w:rsidRPr="00FC7124">
        <w:t xml:space="preserve"> de </w:t>
      </w:r>
      <w:hyperlink r:id="rId26" w:history="1">
        <w:r w:rsidR="009D69B4" w:rsidRPr="00FC7124">
          <w:rPr>
            <w:rStyle w:val="Hyperlink"/>
          </w:rPr>
          <w:t>Berufsprüfung Zivilschutzinstruktorin/-</w:t>
        </w:r>
        <w:proofErr w:type="spellStart"/>
        <w:r w:rsidR="009D69B4" w:rsidRPr="00FC7124">
          <w:rPr>
            <w:rStyle w:val="Hyperlink"/>
          </w:rPr>
          <w:t>instruktor</w:t>
        </w:r>
        <w:proofErr w:type="spellEnd"/>
        <w:r w:rsidR="009D69B4" w:rsidRPr="00FC7124">
          <w:rPr>
            <w:rStyle w:val="Hyperlink"/>
          </w:rPr>
          <w:t xml:space="preserve"> mit eidgenössischem Fachausweis (admin.ch)</w:t>
        </w:r>
      </w:hyperlink>
      <w:r w:rsidR="009D69B4" w:rsidRPr="00FC7124">
        <w:rPr>
          <w:rStyle w:val="Hyperlink"/>
        </w:rPr>
        <w:t>.</w:t>
      </w:r>
    </w:p>
    <w:p w14:paraId="421DF980" w14:textId="5B864F56" w:rsidR="009D69B4" w:rsidRPr="00FC7124" w:rsidRDefault="008871CF" w:rsidP="009D69B4">
      <w:pPr>
        <w:ind w:left="709" w:hanging="709"/>
        <w:rPr>
          <w:noProof/>
          <w:lang w:val="fr-CH"/>
        </w:rPr>
      </w:pPr>
      <w:r w:rsidRPr="00FC7124">
        <w:rPr>
          <w:lang w:val="fr-CH"/>
        </w:rPr>
        <w:t>Office fédéral de la protection de la population OFPP.</w:t>
      </w:r>
      <w:r w:rsidR="009D69B4" w:rsidRPr="00FC7124">
        <w:rPr>
          <w:noProof/>
          <w:lang w:val="fr-CH"/>
        </w:rPr>
        <w:t xml:space="preserve"> </w:t>
      </w:r>
      <w:r w:rsidRPr="00FC7124">
        <w:rPr>
          <w:noProof/>
        </w:rPr>
        <w:t>(Sans date</w:t>
      </w:r>
      <w:r w:rsidR="009D69B4" w:rsidRPr="00FC7124">
        <w:rPr>
          <w:noProof/>
        </w:rPr>
        <w:t xml:space="preserve">). </w:t>
      </w:r>
      <w:r w:rsidR="009D69B4" w:rsidRPr="00FC7124">
        <w:rPr>
          <w:i/>
          <w:noProof/>
        </w:rPr>
        <w:t>Schutzdienstpflicht. Die Dienstpflicht im Zivilschutz.</w:t>
      </w:r>
      <w:r w:rsidR="009D69B4" w:rsidRPr="00FC7124">
        <w:rPr>
          <w:noProof/>
        </w:rPr>
        <w:t xml:space="preserve"> </w:t>
      </w:r>
      <w:r w:rsidRPr="00FC7124">
        <w:rPr>
          <w:noProof/>
          <w:lang w:val="fr-CH"/>
        </w:rPr>
        <w:t>Consulté le</w:t>
      </w:r>
      <w:r w:rsidR="009D69B4" w:rsidRPr="00FC7124">
        <w:rPr>
          <w:noProof/>
          <w:lang w:val="fr-CH"/>
        </w:rPr>
        <w:t xml:space="preserve"> 02.02.2021 </w:t>
      </w:r>
      <w:r w:rsidR="00E01DC0" w:rsidRPr="00FC7124">
        <w:rPr>
          <w:noProof/>
          <w:lang w:val="fr-CH"/>
        </w:rPr>
        <w:t xml:space="preserve">sur </w:t>
      </w:r>
      <w:hyperlink r:id="rId27" w:history="1">
        <w:r w:rsidR="009D69B4" w:rsidRPr="00FC7124">
          <w:rPr>
            <w:rStyle w:val="Hyperlink"/>
            <w:noProof/>
            <w:lang w:val="fr-CH"/>
          </w:rPr>
          <w:t>https://www.babs.admin.ch/de/zs/pflicht.html</w:t>
        </w:r>
      </w:hyperlink>
      <w:r w:rsidR="009D69B4" w:rsidRPr="00FC7124">
        <w:rPr>
          <w:noProof/>
          <w:lang w:val="fr-CH"/>
        </w:rPr>
        <w:t>.</w:t>
      </w:r>
    </w:p>
    <w:p w14:paraId="12F988F5" w14:textId="35837401" w:rsidR="009D69B4" w:rsidRPr="00FC7124" w:rsidRDefault="008871CF" w:rsidP="009D69B4">
      <w:pPr>
        <w:pStyle w:val="Literaturverzeichnis"/>
        <w:ind w:left="709" w:hanging="709"/>
        <w:rPr>
          <w:noProof/>
        </w:rPr>
      </w:pPr>
      <w:r w:rsidRPr="00FC7124">
        <w:rPr>
          <w:lang w:val="fr-CH"/>
        </w:rPr>
        <w:t>Office fédéral de la protection de la population OFPP.</w:t>
      </w:r>
      <w:r w:rsidR="009D69B4" w:rsidRPr="00FC7124">
        <w:rPr>
          <w:noProof/>
          <w:lang w:val="fr-CH"/>
        </w:rPr>
        <w:t xml:space="preserve"> </w:t>
      </w:r>
      <w:r w:rsidRPr="00FC7124">
        <w:rPr>
          <w:noProof/>
          <w:lang w:val="fr-CH"/>
        </w:rPr>
        <w:t>Division de l’instruction</w:t>
      </w:r>
      <w:r w:rsidR="009D69B4" w:rsidRPr="00FC7124">
        <w:rPr>
          <w:noProof/>
          <w:lang w:val="fr-CH"/>
        </w:rPr>
        <w:t>. (</w:t>
      </w:r>
      <w:r w:rsidRPr="00FC7124">
        <w:rPr>
          <w:noProof/>
          <w:lang w:val="fr-CH"/>
        </w:rPr>
        <w:t>Mars</w:t>
      </w:r>
      <w:r w:rsidR="009D69B4" w:rsidRPr="00FC7124">
        <w:rPr>
          <w:noProof/>
          <w:lang w:val="fr-CH"/>
        </w:rPr>
        <w:t xml:space="preserve"> 2020). </w:t>
      </w:r>
      <w:r w:rsidR="009D69B4" w:rsidRPr="00FC7124">
        <w:rPr>
          <w:i/>
          <w:noProof/>
          <w:lang w:val="fr-CH"/>
        </w:rPr>
        <w:t xml:space="preserve">Behelf Didaktik. </w:t>
      </w:r>
      <w:r w:rsidR="009D69B4" w:rsidRPr="00FC7124">
        <w:rPr>
          <w:noProof/>
        </w:rPr>
        <w:t>Eigenverlag.</w:t>
      </w:r>
    </w:p>
    <w:p w14:paraId="0A07D03C" w14:textId="110BCC23" w:rsidR="009D69B4" w:rsidRPr="00FC7124" w:rsidRDefault="009D69B4" w:rsidP="009D69B4">
      <w:pPr>
        <w:ind w:left="709" w:hanging="709"/>
        <w:rPr>
          <w:noProof/>
        </w:rPr>
      </w:pPr>
      <w:r w:rsidRPr="00FC7124">
        <w:rPr>
          <w:noProof/>
        </w:rPr>
        <w:t xml:space="preserve">Dubs, R., (2009). </w:t>
      </w:r>
      <w:r w:rsidRPr="00FC7124">
        <w:rPr>
          <w:i/>
          <w:noProof/>
        </w:rPr>
        <w:t xml:space="preserve">Lehrerverhalten. Ein Beitrag zur Interaktion von Lehrenden und Lernenden im Unterricht. </w:t>
      </w:r>
      <w:r w:rsidRPr="00FC7124">
        <w:rPr>
          <w:noProof/>
        </w:rPr>
        <w:t xml:space="preserve">Franz Steiner. </w:t>
      </w:r>
    </w:p>
    <w:p w14:paraId="68CC4E3C" w14:textId="789001EE" w:rsidR="009D69B4" w:rsidRPr="00FC7124" w:rsidRDefault="009D69B4" w:rsidP="009D69B4">
      <w:pPr>
        <w:pStyle w:val="Literaturverzeichnis"/>
        <w:ind w:left="720" w:hanging="720"/>
        <w:rPr>
          <w:noProof/>
        </w:rPr>
      </w:pPr>
      <w:r w:rsidRPr="00FC7124">
        <w:rPr>
          <w:noProof/>
        </w:rPr>
        <w:t xml:space="preserve">Meyer, R., &amp; Stocker, F. (2011). </w:t>
      </w:r>
      <w:r w:rsidRPr="00FC7124">
        <w:rPr>
          <w:i/>
          <w:iCs/>
          <w:noProof/>
        </w:rPr>
        <w:t>Lehren kompakt I.</w:t>
      </w:r>
      <w:r w:rsidRPr="00FC7124">
        <w:rPr>
          <w:noProof/>
        </w:rPr>
        <w:t xml:space="preserve"> hep-Verlag.</w:t>
      </w:r>
    </w:p>
    <w:p w14:paraId="00E235BB" w14:textId="77777777" w:rsidR="009D69B4" w:rsidRPr="00FC7124" w:rsidRDefault="009D69B4" w:rsidP="009D69B4"/>
    <w:p w14:paraId="013409EC" w14:textId="77777777" w:rsidR="009D69B4" w:rsidRPr="00FC7124" w:rsidRDefault="009D69B4" w:rsidP="009D69B4"/>
    <w:p w14:paraId="446D650C" w14:textId="77777777" w:rsidR="009D69B4" w:rsidRPr="00FC7124" w:rsidRDefault="00670963" w:rsidP="009D69B4">
      <w:pPr>
        <w:pStyle w:val="berschrift1"/>
        <w:rPr>
          <w:lang w:val="fr-CH"/>
        </w:rPr>
      </w:pPr>
      <w:bookmarkStart w:id="16" w:name="_Toc77164121"/>
      <w:r w:rsidRPr="00FC7124">
        <w:rPr>
          <w:lang w:val="fr-CH"/>
        </w:rPr>
        <w:t>Liste des illustrations</w:t>
      </w:r>
      <w:bookmarkEnd w:id="16"/>
    </w:p>
    <w:p w14:paraId="33CA592F" w14:textId="77777777" w:rsidR="009D69B4" w:rsidRPr="00FC7124" w:rsidRDefault="009D69B4" w:rsidP="009D69B4">
      <w:pPr>
        <w:rPr>
          <w:lang w:val="fr-CH"/>
        </w:rPr>
      </w:pPr>
    </w:p>
    <w:p w14:paraId="74CC26CE" w14:textId="141009EF" w:rsidR="00670963" w:rsidRPr="00FC7124" w:rsidRDefault="009D69B4" w:rsidP="00670963">
      <w:pPr>
        <w:pStyle w:val="Abbildungsverzeichnis"/>
        <w:tabs>
          <w:tab w:val="right" w:leader="dot" w:pos="9060"/>
        </w:tabs>
        <w:spacing w:line="360" w:lineRule="auto"/>
        <w:ind w:left="1134" w:hanging="1134"/>
        <w:rPr>
          <w:rFonts w:eastAsiaTheme="minorEastAsia" w:cstheme="minorBidi"/>
          <w:i w:val="0"/>
          <w:iCs w:val="0"/>
          <w:noProof/>
          <w:sz w:val="24"/>
          <w:szCs w:val="22"/>
          <w:lang w:val="fr-CH" w:eastAsia="de-CH"/>
        </w:rPr>
      </w:pPr>
      <w:r w:rsidRPr="00FC7124">
        <w:rPr>
          <w:i w:val="0"/>
          <w:iCs w:val="0"/>
          <w:sz w:val="22"/>
          <w:lang w:val="fr-CH"/>
        </w:rPr>
        <w:fldChar w:fldCharType="begin"/>
      </w:r>
      <w:r w:rsidRPr="00FC7124">
        <w:rPr>
          <w:i w:val="0"/>
          <w:iCs w:val="0"/>
          <w:sz w:val="22"/>
          <w:lang w:val="fr-CH"/>
        </w:rPr>
        <w:instrText xml:space="preserve"> TOC \f F \h \z \c "Abbildung" </w:instrText>
      </w:r>
      <w:r w:rsidRPr="00FC7124">
        <w:rPr>
          <w:i w:val="0"/>
          <w:iCs w:val="0"/>
          <w:sz w:val="22"/>
          <w:lang w:val="fr-CH"/>
        </w:rPr>
        <w:fldChar w:fldCharType="separate"/>
      </w:r>
      <w:hyperlink w:anchor="_Toc62464225" w:history="1">
        <w:r w:rsidR="00670963" w:rsidRPr="00FC7124">
          <w:rPr>
            <w:rStyle w:val="Hyperlink"/>
            <w:noProof/>
            <w:sz w:val="22"/>
            <w:lang w:val="fr-CH"/>
          </w:rPr>
          <w:t xml:space="preserve">Illustration 1 Organigramme KAFOLU </w:t>
        </w:r>
        <w:r w:rsidR="00670963" w:rsidRPr="00FC7124">
          <w:rPr>
            <w:rStyle w:val="Hyperlink"/>
            <w:i w:val="0"/>
            <w:noProof/>
            <w:sz w:val="22"/>
            <w:lang w:val="fr-CH"/>
          </w:rPr>
          <w:t xml:space="preserve">(canton de Lucerne. (2019). </w:t>
        </w:r>
        <w:r w:rsidR="00670963" w:rsidRPr="00FC7124">
          <w:rPr>
            <w:rStyle w:val="Hyperlink"/>
            <w:noProof/>
            <w:sz w:val="22"/>
            <w:lang w:val="fr-CH"/>
          </w:rPr>
          <w:t>Description des prestations de la formation cantonale d’intervention KAFOLU</w:t>
        </w:r>
        <w:r w:rsidR="00670963" w:rsidRPr="00FC7124">
          <w:rPr>
            <w:rStyle w:val="Hyperlink"/>
            <w:i w:val="0"/>
            <w:noProof/>
            <w:sz w:val="22"/>
            <w:lang w:val="fr-CH"/>
          </w:rPr>
          <w:t>. Sempach : auto-édition)</w:t>
        </w:r>
        <w:r w:rsidR="00670963" w:rsidRPr="00FC7124">
          <w:rPr>
            <w:noProof/>
            <w:webHidden/>
            <w:sz w:val="22"/>
            <w:lang w:val="fr-CH"/>
          </w:rPr>
          <w:tab/>
        </w:r>
        <w:r w:rsidR="00670963" w:rsidRPr="00FC7124">
          <w:rPr>
            <w:noProof/>
            <w:webHidden/>
            <w:sz w:val="22"/>
            <w:lang w:val="fr-CH"/>
          </w:rPr>
          <w:fldChar w:fldCharType="begin"/>
        </w:r>
        <w:r w:rsidR="00670963" w:rsidRPr="00FC7124">
          <w:rPr>
            <w:noProof/>
            <w:webHidden/>
            <w:sz w:val="22"/>
            <w:lang w:val="fr-CH"/>
          </w:rPr>
          <w:instrText xml:space="preserve"> PAGEREF _Toc62464225 \h </w:instrText>
        </w:r>
        <w:r w:rsidR="00670963" w:rsidRPr="00FC7124">
          <w:rPr>
            <w:noProof/>
            <w:webHidden/>
            <w:sz w:val="22"/>
            <w:lang w:val="fr-CH"/>
          </w:rPr>
        </w:r>
        <w:r w:rsidR="00670963" w:rsidRPr="00FC7124">
          <w:rPr>
            <w:noProof/>
            <w:webHidden/>
            <w:sz w:val="22"/>
            <w:lang w:val="fr-CH"/>
          </w:rPr>
          <w:fldChar w:fldCharType="separate"/>
        </w:r>
        <w:r w:rsidR="00590210">
          <w:rPr>
            <w:noProof/>
            <w:webHidden/>
            <w:sz w:val="22"/>
            <w:lang w:val="fr-CH"/>
          </w:rPr>
          <w:t>1</w:t>
        </w:r>
        <w:r w:rsidR="00670963" w:rsidRPr="00FC7124">
          <w:rPr>
            <w:noProof/>
            <w:webHidden/>
            <w:sz w:val="22"/>
            <w:lang w:val="fr-CH"/>
          </w:rPr>
          <w:fldChar w:fldCharType="end"/>
        </w:r>
      </w:hyperlink>
    </w:p>
    <w:p w14:paraId="56F998A8" w14:textId="3834F598" w:rsidR="00670963" w:rsidRPr="00FC7124" w:rsidRDefault="00DD28C3" w:rsidP="00670963">
      <w:pPr>
        <w:pStyle w:val="Abbildungsverzeichnis"/>
        <w:tabs>
          <w:tab w:val="right" w:leader="dot" w:pos="9060"/>
        </w:tabs>
        <w:spacing w:line="360" w:lineRule="auto"/>
        <w:rPr>
          <w:rFonts w:eastAsiaTheme="minorEastAsia" w:cstheme="minorBidi"/>
          <w:i w:val="0"/>
          <w:iCs w:val="0"/>
          <w:noProof/>
          <w:sz w:val="24"/>
          <w:szCs w:val="22"/>
          <w:lang w:val="fr-CH" w:eastAsia="de-CH"/>
        </w:rPr>
      </w:pPr>
      <w:hyperlink w:anchor="_Toc62464226" w:history="1">
        <w:r w:rsidR="00670963" w:rsidRPr="00FC7124">
          <w:rPr>
            <w:rStyle w:val="Hyperlink"/>
            <w:noProof/>
            <w:sz w:val="22"/>
            <w:lang w:val="fr-CH"/>
          </w:rPr>
          <w:t xml:space="preserve">Illustration 2 EDC </w:t>
        </w:r>
        <w:r w:rsidR="00670963" w:rsidRPr="00FC7124">
          <w:rPr>
            <w:rStyle w:val="Hyperlink"/>
            <w:i w:val="0"/>
            <w:noProof/>
            <w:sz w:val="22"/>
            <w:lang w:val="fr-CH"/>
          </w:rPr>
          <w:t>(réalisé</w:t>
        </w:r>
        <w:r w:rsidR="005C4E80" w:rsidRPr="00FC7124">
          <w:rPr>
            <w:rStyle w:val="Hyperlink"/>
            <w:i w:val="0"/>
            <w:noProof/>
            <w:sz w:val="22"/>
            <w:lang w:val="fr-CH"/>
          </w:rPr>
          <w:t>e</w:t>
        </w:r>
        <w:r w:rsidR="00670963" w:rsidRPr="00FC7124">
          <w:rPr>
            <w:rStyle w:val="Hyperlink"/>
            <w:i w:val="0"/>
            <w:noProof/>
            <w:sz w:val="22"/>
            <w:lang w:val="fr-CH"/>
          </w:rPr>
          <w:t xml:space="preserve"> par soi-même)</w:t>
        </w:r>
        <w:r w:rsidR="00670963" w:rsidRPr="00FC7124">
          <w:rPr>
            <w:noProof/>
            <w:webHidden/>
            <w:sz w:val="22"/>
            <w:lang w:val="fr-CH"/>
          </w:rPr>
          <w:tab/>
        </w:r>
        <w:r w:rsidR="00670963" w:rsidRPr="00FC7124">
          <w:rPr>
            <w:noProof/>
            <w:webHidden/>
            <w:sz w:val="22"/>
            <w:lang w:val="fr-CH"/>
          </w:rPr>
          <w:fldChar w:fldCharType="begin"/>
        </w:r>
        <w:r w:rsidR="00670963" w:rsidRPr="00FC7124">
          <w:rPr>
            <w:noProof/>
            <w:webHidden/>
            <w:sz w:val="22"/>
            <w:lang w:val="fr-CH"/>
          </w:rPr>
          <w:instrText xml:space="preserve"> PAGEREF _Toc62464226 \h </w:instrText>
        </w:r>
        <w:r w:rsidR="00670963" w:rsidRPr="00FC7124">
          <w:rPr>
            <w:noProof/>
            <w:webHidden/>
            <w:sz w:val="22"/>
            <w:lang w:val="fr-CH"/>
          </w:rPr>
        </w:r>
        <w:r w:rsidR="00670963" w:rsidRPr="00FC7124">
          <w:rPr>
            <w:noProof/>
            <w:webHidden/>
            <w:sz w:val="22"/>
            <w:lang w:val="fr-CH"/>
          </w:rPr>
          <w:fldChar w:fldCharType="separate"/>
        </w:r>
        <w:r w:rsidR="00590210">
          <w:rPr>
            <w:noProof/>
            <w:webHidden/>
            <w:sz w:val="22"/>
            <w:lang w:val="fr-CH"/>
          </w:rPr>
          <w:t>4</w:t>
        </w:r>
        <w:r w:rsidR="00670963" w:rsidRPr="00FC7124">
          <w:rPr>
            <w:noProof/>
            <w:webHidden/>
            <w:sz w:val="22"/>
            <w:lang w:val="fr-CH"/>
          </w:rPr>
          <w:fldChar w:fldCharType="end"/>
        </w:r>
      </w:hyperlink>
    </w:p>
    <w:p w14:paraId="40624D8E" w14:textId="3C04C00E" w:rsidR="00670963" w:rsidRPr="00FC7124" w:rsidRDefault="00DD28C3" w:rsidP="00670963">
      <w:pPr>
        <w:pStyle w:val="Abbildungsverzeichnis"/>
        <w:tabs>
          <w:tab w:val="right" w:leader="dot" w:pos="9060"/>
        </w:tabs>
        <w:spacing w:line="360" w:lineRule="auto"/>
        <w:rPr>
          <w:rFonts w:eastAsiaTheme="minorEastAsia" w:cstheme="minorBidi"/>
          <w:i w:val="0"/>
          <w:iCs w:val="0"/>
          <w:noProof/>
          <w:sz w:val="24"/>
          <w:szCs w:val="22"/>
          <w:lang w:val="fr-CH" w:eastAsia="de-CH"/>
        </w:rPr>
      </w:pPr>
      <w:hyperlink w:anchor="_Toc62464227" w:history="1">
        <w:r w:rsidR="00670963" w:rsidRPr="00FC7124">
          <w:rPr>
            <w:rStyle w:val="Hyperlink"/>
            <w:noProof/>
            <w:sz w:val="22"/>
            <w:lang w:val="fr-CH"/>
          </w:rPr>
          <w:t xml:space="preserve">Illustration 3 Niveaux de formation </w:t>
        </w:r>
        <w:r w:rsidR="00670963" w:rsidRPr="00FC7124">
          <w:rPr>
            <w:rStyle w:val="Hyperlink"/>
            <w:i w:val="0"/>
            <w:noProof/>
            <w:sz w:val="22"/>
            <w:lang w:val="fr-CH"/>
          </w:rPr>
          <w:t xml:space="preserve">(armée suisse. (2005). </w:t>
        </w:r>
        <w:r w:rsidR="00670963" w:rsidRPr="00FC7124">
          <w:rPr>
            <w:rStyle w:val="Hyperlink"/>
            <w:noProof/>
            <w:sz w:val="22"/>
            <w:lang w:val="fr-CH"/>
          </w:rPr>
          <w:t xml:space="preserve">Méthodologie de l’instruction. </w:t>
        </w:r>
        <w:r w:rsidR="00670963" w:rsidRPr="00FC7124">
          <w:rPr>
            <w:rStyle w:val="Hyperlink"/>
            <w:i w:val="0"/>
            <w:noProof/>
            <w:sz w:val="22"/>
            <w:lang w:val="fr-CH"/>
          </w:rPr>
          <w:t>Berne : OFCL)</w:t>
        </w:r>
        <w:r w:rsidR="00670963" w:rsidRPr="00FC7124">
          <w:rPr>
            <w:noProof/>
            <w:webHidden/>
            <w:sz w:val="22"/>
            <w:lang w:val="fr-CH"/>
          </w:rPr>
          <w:tab/>
        </w:r>
        <w:r w:rsidR="00670963" w:rsidRPr="00FC7124">
          <w:rPr>
            <w:noProof/>
            <w:webHidden/>
            <w:sz w:val="22"/>
            <w:lang w:val="fr-CH"/>
          </w:rPr>
          <w:fldChar w:fldCharType="begin"/>
        </w:r>
        <w:r w:rsidR="00670963" w:rsidRPr="00FC7124">
          <w:rPr>
            <w:noProof/>
            <w:webHidden/>
            <w:sz w:val="22"/>
            <w:lang w:val="fr-CH"/>
          </w:rPr>
          <w:instrText xml:space="preserve"> PAGEREF _Toc62464227 \h </w:instrText>
        </w:r>
        <w:r w:rsidR="00670963" w:rsidRPr="00FC7124">
          <w:rPr>
            <w:noProof/>
            <w:webHidden/>
            <w:sz w:val="22"/>
            <w:lang w:val="fr-CH"/>
          </w:rPr>
        </w:r>
        <w:r w:rsidR="00670963" w:rsidRPr="00FC7124">
          <w:rPr>
            <w:noProof/>
            <w:webHidden/>
            <w:sz w:val="22"/>
            <w:lang w:val="fr-CH"/>
          </w:rPr>
          <w:fldChar w:fldCharType="separate"/>
        </w:r>
        <w:r w:rsidR="00590210">
          <w:rPr>
            <w:noProof/>
            <w:webHidden/>
            <w:sz w:val="22"/>
            <w:lang w:val="fr-CH"/>
          </w:rPr>
          <w:t>5</w:t>
        </w:r>
        <w:r w:rsidR="00670963" w:rsidRPr="00FC7124">
          <w:rPr>
            <w:noProof/>
            <w:webHidden/>
            <w:sz w:val="22"/>
            <w:lang w:val="fr-CH"/>
          </w:rPr>
          <w:fldChar w:fldCharType="end"/>
        </w:r>
      </w:hyperlink>
    </w:p>
    <w:p w14:paraId="16462957" w14:textId="15F53652" w:rsidR="009D69B4" w:rsidRPr="00FC7124" w:rsidRDefault="00DD28C3" w:rsidP="00670963">
      <w:pPr>
        <w:pStyle w:val="Abbildungsverzeichnis"/>
        <w:tabs>
          <w:tab w:val="right" w:leader="dot" w:pos="9060"/>
        </w:tabs>
        <w:spacing w:line="360" w:lineRule="auto"/>
        <w:ind w:left="1134" w:hanging="1134"/>
        <w:rPr>
          <w:rFonts w:eastAsiaTheme="minorEastAsia" w:cstheme="minorBidi"/>
          <w:i w:val="0"/>
          <w:iCs w:val="0"/>
          <w:noProof/>
          <w:sz w:val="24"/>
          <w:szCs w:val="22"/>
          <w:lang w:val="fr-CH" w:eastAsia="de-CH"/>
        </w:rPr>
      </w:pPr>
      <w:hyperlink w:anchor="_Toc62464228" w:history="1">
        <w:r w:rsidR="00670963" w:rsidRPr="00FC7124">
          <w:rPr>
            <w:rStyle w:val="Hyperlink"/>
            <w:noProof/>
            <w:sz w:val="22"/>
            <w:lang w:val="fr-CH"/>
          </w:rPr>
          <w:t xml:space="preserve">Illustration 4 Concept de formation </w:t>
        </w:r>
        <w:r w:rsidR="00670963" w:rsidRPr="00FC7124">
          <w:rPr>
            <w:rStyle w:val="Hyperlink"/>
            <w:i w:val="0"/>
            <w:noProof/>
            <w:sz w:val="22"/>
            <w:lang w:val="fr-CH"/>
          </w:rPr>
          <w:t>(réalisé par soi-même)</w:t>
        </w:r>
        <w:r w:rsidR="00670963" w:rsidRPr="00FC7124">
          <w:rPr>
            <w:noProof/>
            <w:webHidden/>
            <w:sz w:val="22"/>
            <w:lang w:val="fr-CH"/>
          </w:rPr>
          <w:tab/>
        </w:r>
        <w:r w:rsidR="00670963" w:rsidRPr="00FC7124">
          <w:rPr>
            <w:noProof/>
            <w:webHidden/>
            <w:sz w:val="22"/>
            <w:lang w:val="fr-CH"/>
          </w:rPr>
          <w:fldChar w:fldCharType="begin"/>
        </w:r>
        <w:r w:rsidR="00670963" w:rsidRPr="00FC7124">
          <w:rPr>
            <w:noProof/>
            <w:webHidden/>
            <w:sz w:val="22"/>
            <w:lang w:val="fr-CH"/>
          </w:rPr>
          <w:instrText xml:space="preserve"> PAGEREF _Toc62464228 \h </w:instrText>
        </w:r>
        <w:r w:rsidR="00670963" w:rsidRPr="00FC7124">
          <w:rPr>
            <w:noProof/>
            <w:webHidden/>
            <w:sz w:val="22"/>
            <w:lang w:val="fr-CH"/>
          </w:rPr>
        </w:r>
        <w:r w:rsidR="00670963" w:rsidRPr="00FC7124">
          <w:rPr>
            <w:noProof/>
            <w:webHidden/>
            <w:sz w:val="22"/>
            <w:lang w:val="fr-CH"/>
          </w:rPr>
          <w:fldChar w:fldCharType="separate"/>
        </w:r>
        <w:r w:rsidR="00590210">
          <w:rPr>
            <w:noProof/>
            <w:webHidden/>
            <w:sz w:val="22"/>
            <w:lang w:val="fr-CH"/>
          </w:rPr>
          <w:t>6</w:t>
        </w:r>
        <w:r w:rsidR="00670963" w:rsidRPr="00FC7124">
          <w:rPr>
            <w:noProof/>
            <w:webHidden/>
            <w:sz w:val="22"/>
            <w:lang w:val="fr-CH"/>
          </w:rPr>
          <w:fldChar w:fldCharType="end"/>
        </w:r>
      </w:hyperlink>
    </w:p>
    <w:p w14:paraId="1CAC9F89" w14:textId="77777777" w:rsidR="009D69B4" w:rsidRPr="00FC7124" w:rsidRDefault="009D69B4" w:rsidP="009D69B4">
      <w:pPr>
        <w:spacing w:line="360" w:lineRule="auto"/>
        <w:rPr>
          <w:lang w:val="fr-CH"/>
        </w:rPr>
      </w:pPr>
      <w:r w:rsidRPr="00FC7124">
        <w:rPr>
          <w:rFonts w:cstheme="minorHAnsi"/>
          <w:i/>
          <w:iCs/>
          <w:szCs w:val="20"/>
          <w:lang w:val="fr-CH"/>
        </w:rPr>
        <w:fldChar w:fldCharType="end"/>
      </w:r>
    </w:p>
    <w:p w14:paraId="257115B3" w14:textId="77777777" w:rsidR="009D69B4" w:rsidRPr="00FC7124" w:rsidRDefault="009D69B4" w:rsidP="002A4112">
      <w:pPr>
        <w:rPr>
          <w:lang w:val="fr-CH"/>
        </w:rPr>
      </w:pPr>
    </w:p>
    <w:p w14:paraId="7E5A4013" w14:textId="77777777" w:rsidR="00C87EE6" w:rsidRPr="00FC7124" w:rsidRDefault="00C87EE6" w:rsidP="007C5043">
      <w:pPr>
        <w:spacing w:line="360" w:lineRule="auto"/>
        <w:rPr>
          <w:lang w:val="fr-CH"/>
        </w:rPr>
      </w:pPr>
    </w:p>
    <w:p w14:paraId="6759271D" w14:textId="77777777" w:rsidR="00D80FB2" w:rsidRPr="00FC7124" w:rsidRDefault="00D80FB2" w:rsidP="007C5043">
      <w:pPr>
        <w:spacing w:line="360" w:lineRule="auto"/>
        <w:rPr>
          <w:lang w:val="fr-CH"/>
        </w:rPr>
      </w:pPr>
    </w:p>
    <w:p w14:paraId="623E7A72" w14:textId="77777777" w:rsidR="00D80FB2" w:rsidRPr="00FC7124" w:rsidRDefault="00D80FB2" w:rsidP="006C451D">
      <w:pPr>
        <w:rPr>
          <w:lang w:val="fr-CH"/>
        </w:rPr>
      </w:pPr>
    </w:p>
    <w:p w14:paraId="11EC4B5F" w14:textId="77777777" w:rsidR="00594ECB" w:rsidRPr="00FC7124" w:rsidRDefault="00594ECB" w:rsidP="006104DD">
      <w:pPr>
        <w:rPr>
          <w:lang w:val="fr-CH"/>
        </w:rPr>
      </w:pPr>
    </w:p>
    <w:p w14:paraId="31143AD4" w14:textId="77777777" w:rsidR="00594ECB" w:rsidRPr="00FC7124" w:rsidRDefault="00594ECB" w:rsidP="006104DD">
      <w:pPr>
        <w:rPr>
          <w:lang w:val="fr-CH"/>
        </w:rPr>
        <w:sectPr w:rsidR="00594ECB" w:rsidRPr="00FC7124" w:rsidSect="003D6CBC">
          <w:footerReference w:type="default" r:id="rId28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14:paraId="70219D25" w14:textId="77777777" w:rsidR="00537A36" w:rsidRPr="00FC7124" w:rsidRDefault="00702C57">
      <w:pPr>
        <w:pStyle w:val="berschrift1"/>
        <w:rPr>
          <w:lang w:val="fr-CH"/>
        </w:rPr>
      </w:pPr>
      <w:bookmarkStart w:id="17" w:name="_Toc77164122"/>
      <w:r w:rsidRPr="00FC7124">
        <w:rPr>
          <w:lang w:val="fr-CH"/>
        </w:rPr>
        <w:lastRenderedPageBreak/>
        <w:t>Annexe</w:t>
      </w:r>
      <w:bookmarkEnd w:id="17"/>
      <w:r w:rsidRPr="00FC7124">
        <w:rPr>
          <w:lang w:val="fr-CH"/>
        </w:rPr>
        <w:t xml:space="preserve"> </w:t>
      </w:r>
    </w:p>
    <w:p w14:paraId="5496953E" w14:textId="77777777" w:rsidR="00537A36" w:rsidRPr="00FC7124" w:rsidRDefault="00702C57">
      <w:pPr>
        <w:pStyle w:val="berschrift2"/>
        <w:rPr>
          <w:lang w:val="fr-CH"/>
        </w:rPr>
      </w:pPr>
      <w:bookmarkStart w:id="18" w:name="_Toc77164123"/>
      <w:r w:rsidRPr="00FC7124">
        <w:rPr>
          <w:lang w:val="fr-CH"/>
        </w:rPr>
        <w:t>Liste des abréviations</w:t>
      </w:r>
      <w:bookmarkEnd w:id="18"/>
      <w:r w:rsidRPr="00FC7124">
        <w:rPr>
          <w:lang w:val="fr-CH"/>
        </w:rPr>
        <w:t xml:space="preserve"> </w:t>
      </w:r>
    </w:p>
    <w:p w14:paraId="2FE84EA8" w14:textId="77777777" w:rsidR="00537A36" w:rsidRPr="00FC7124" w:rsidRDefault="00702C57">
      <w:pPr>
        <w:rPr>
          <w:szCs w:val="20"/>
          <w:lang w:val="fr-CH"/>
        </w:rPr>
      </w:pPr>
      <w:r w:rsidRPr="00FC7124">
        <w:rPr>
          <w:lang w:val="fr-CH"/>
        </w:rPr>
        <w:t xml:space="preserve">Texte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</w:p>
    <w:p w14:paraId="7E1E426B" w14:textId="77777777" w:rsidR="002963A0" w:rsidRPr="00FC7124" w:rsidRDefault="002963A0" w:rsidP="002963A0">
      <w:pPr>
        <w:rPr>
          <w:lang w:val="fr-CH"/>
        </w:rPr>
      </w:pPr>
    </w:p>
    <w:p w14:paraId="69E6F655" w14:textId="77777777" w:rsidR="00966D23" w:rsidRPr="00FC7124" w:rsidRDefault="00966D23" w:rsidP="002963A0">
      <w:pPr>
        <w:tabs>
          <w:tab w:val="left" w:pos="3402"/>
        </w:tabs>
        <w:rPr>
          <w:lang w:val="fr-CH"/>
        </w:rPr>
      </w:pPr>
    </w:p>
    <w:p w14:paraId="5C8517A2" w14:textId="77777777" w:rsidR="003D6CBC" w:rsidRPr="00FC7124" w:rsidRDefault="003D6CBC" w:rsidP="002963A0">
      <w:pPr>
        <w:tabs>
          <w:tab w:val="left" w:pos="3402"/>
        </w:tabs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  <w:lang w:val="fr-CH"/>
        </w:rPr>
        <w:sectPr w:rsidR="003D6CBC" w:rsidRPr="00FC7124" w:rsidSect="008B2014">
          <w:pgSz w:w="11906" w:h="16838"/>
          <w:pgMar w:top="1417" w:right="1417" w:bottom="1134" w:left="1417" w:header="708" w:footer="708" w:gutter="0"/>
          <w:pgNumType w:fmt="upperRoman" w:start="1"/>
          <w:cols w:space="708"/>
          <w:docGrid w:linePitch="360"/>
        </w:sectPr>
      </w:pPr>
    </w:p>
    <w:p w14:paraId="78E88C3F" w14:textId="77777777" w:rsidR="00537A36" w:rsidRPr="00FC7124" w:rsidRDefault="00670963">
      <w:pPr>
        <w:pStyle w:val="berschrift2"/>
        <w:rPr>
          <w:lang w:val="fr-CH"/>
        </w:rPr>
      </w:pPr>
      <w:bookmarkStart w:id="19" w:name="_Toc77164124"/>
      <w:r w:rsidRPr="00FC7124">
        <w:rPr>
          <w:lang w:val="fr-CH"/>
        </w:rPr>
        <w:lastRenderedPageBreak/>
        <w:t>Esquisse de leçon</w:t>
      </w:r>
      <w:bookmarkEnd w:id="19"/>
    </w:p>
    <w:p w14:paraId="0C594A65" w14:textId="77777777" w:rsidR="003D6CBC" w:rsidRPr="00FC7124" w:rsidRDefault="003D6CBC" w:rsidP="002963A0">
      <w:pPr>
        <w:tabs>
          <w:tab w:val="left" w:pos="3402"/>
        </w:tabs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  <w:lang w:val="fr-CH"/>
        </w:rPr>
      </w:pPr>
    </w:p>
    <w:p w14:paraId="5887C1C2" w14:textId="77777777" w:rsidR="00537A36" w:rsidRPr="00FC7124" w:rsidRDefault="00702C57">
      <w:pPr>
        <w:rPr>
          <w:szCs w:val="20"/>
          <w:lang w:val="fr-CH"/>
        </w:rPr>
      </w:pPr>
      <w:r w:rsidRPr="00FC7124">
        <w:rPr>
          <w:lang w:val="fr-CH"/>
        </w:rPr>
        <w:t xml:space="preserve">Texte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</w:p>
    <w:p w14:paraId="6B210ABD" w14:textId="77777777" w:rsidR="00537A36" w:rsidRPr="009E686A" w:rsidRDefault="00702C57">
      <w:pPr>
        <w:rPr>
          <w:szCs w:val="20"/>
          <w:lang w:val="fr-CH"/>
        </w:rPr>
      </w:pPr>
      <w:r w:rsidRPr="00FC7124">
        <w:rPr>
          <w:lang w:val="fr-CH"/>
        </w:rPr>
        <w:t xml:space="preserve">Texte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  <w:r w:rsidRPr="00FC7124">
        <w:rPr>
          <w:lang w:val="fr-CH"/>
        </w:rPr>
        <w:t xml:space="preserve"> </w:t>
      </w:r>
      <w:proofErr w:type="spellStart"/>
      <w:r w:rsidRPr="00FC7124">
        <w:rPr>
          <w:lang w:val="fr-CH"/>
        </w:rPr>
        <w:t>Texte</w:t>
      </w:r>
      <w:proofErr w:type="spellEnd"/>
    </w:p>
    <w:p w14:paraId="6DA5D7A3" w14:textId="77777777" w:rsidR="0072435F" w:rsidRPr="009E686A" w:rsidRDefault="0072435F" w:rsidP="002A4112">
      <w:pPr>
        <w:pStyle w:val="berschrift2"/>
        <w:numPr>
          <w:ilvl w:val="0"/>
          <w:numId w:val="0"/>
        </w:numPr>
        <w:rPr>
          <w:szCs w:val="20"/>
          <w:lang w:val="fr-CH"/>
        </w:rPr>
      </w:pPr>
    </w:p>
    <w:sectPr w:rsidR="0072435F" w:rsidRPr="009E686A" w:rsidSect="002A4112">
      <w:footerReference w:type="default" r:id="rId29"/>
      <w:pgSz w:w="16838" w:h="11906" w:orient="landscape"/>
      <w:pgMar w:top="1417" w:right="1417" w:bottom="1417" w:left="1134" w:header="708" w:footer="708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B0995" w14:textId="77777777" w:rsidR="00020417" w:rsidRDefault="00020417" w:rsidP="00E5383E">
      <w:pPr>
        <w:spacing w:after="0" w:line="240" w:lineRule="auto"/>
      </w:pPr>
      <w:r>
        <w:separator/>
      </w:r>
    </w:p>
  </w:endnote>
  <w:endnote w:type="continuationSeparator" w:id="0">
    <w:p w14:paraId="72CD64BA" w14:textId="77777777" w:rsidR="00020417" w:rsidRDefault="00020417" w:rsidP="00E5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0C3D9" w14:textId="77777777" w:rsidR="00DD28C3" w:rsidRDefault="00DD28C3">
    <w:pPr>
      <w:pStyle w:val="Fuzeile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9D8F1" w14:textId="38F96B46" w:rsidR="00537A36" w:rsidRPr="007B1D26" w:rsidRDefault="00DB3E66">
    <w:pPr>
      <w:pStyle w:val="Fuzeile"/>
      <w:tabs>
        <w:tab w:val="clear" w:pos="4536"/>
        <w:tab w:val="right" w:pos="14288"/>
      </w:tabs>
      <w:rPr>
        <w:sz w:val="20"/>
        <w:lang w:val="fr-CH"/>
      </w:rPr>
    </w:pPr>
    <w:r>
      <w:fldChar w:fldCharType="begin"/>
    </w:r>
    <w:r w:rsidRPr="007B1D26">
      <w:rPr>
        <w:lang w:val="fr-CH"/>
      </w:rPr>
      <w:instrText xml:space="preserve"> FILENAME   \* MERGEFORMAT </w:instrText>
    </w:r>
    <w:r>
      <w:fldChar w:fldCharType="separate"/>
    </w:r>
    <w:r w:rsidR="007B1D26" w:rsidRPr="007B1D26">
      <w:rPr>
        <w:noProof/>
        <w:lang w:val="fr-CH"/>
      </w:rPr>
      <w:t>3073c Éntrainment 1 travail écrit SOLUTIONS 2022-05</w:t>
    </w:r>
    <w:r>
      <w:rPr>
        <w:noProof/>
      </w:rPr>
      <w:fldChar w:fldCharType="end"/>
    </w:r>
    <w:r w:rsidR="001D4B88" w:rsidRPr="007B1D26">
      <w:rPr>
        <w:lang w:val="fr-CH"/>
      </w:rPr>
      <w:tab/>
    </w:r>
    <w:r w:rsidR="001D4B88" w:rsidRPr="007B1D26">
      <w:rPr>
        <w:lang w:val="fr-CH"/>
      </w:rPr>
      <w:tab/>
    </w:r>
    <w:r w:rsidR="001D4B88">
      <w:fldChar w:fldCharType="begin"/>
    </w:r>
    <w:r w:rsidR="001D4B88" w:rsidRPr="007B1D26">
      <w:rPr>
        <w:lang w:val="fr-CH"/>
      </w:rPr>
      <w:instrText>PAGE   \* MERGEFORMAT</w:instrText>
    </w:r>
    <w:r w:rsidR="001D4B88">
      <w:fldChar w:fldCharType="separate"/>
    </w:r>
    <w:r w:rsidR="00DD28C3">
      <w:rPr>
        <w:noProof/>
        <w:lang w:val="fr-CH"/>
      </w:rPr>
      <w:t>II</w:t>
    </w:r>
    <w:r w:rsidR="001D4B88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A04E3" w14:textId="4C185798" w:rsidR="001D4B88" w:rsidRPr="007B1D26" w:rsidRDefault="00DB3E66" w:rsidP="00DD28C3">
    <w:pPr>
      <w:pStyle w:val="Fuzeile"/>
      <w:rPr>
        <w:lang w:val="fr-CH"/>
      </w:rPr>
    </w:pPr>
    <w:r>
      <w:fldChar w:fldCharType="begin"/>
    </w:r>
    <w:r w:rsidRPr="007B1D26">
      <w:rPr>
        <w:lang w:val="fr-CH"/>
      </w:rPr>
      <w:instrText xml:space="preserve"> FILENAME   \* MERGEFORMAT </w:instrText>
    </w:r>
    <w:r>
      <w:fldChar w:fldCharType="separate"/>
    </w:r>
    <w:r w:rsidR="007B1D26" w:rsidRPr="007B1D26">
      <w:rPr>
        <w:noProof/>
        <w:lang w:val="fr-CH"/>
      </w:rPr>
      <w:t>3073c Éntrainment 1 travail écrit SOLUTIONS 2022-05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8D100" w14:textId="77777777" w:rsidR="00DD28C3" w:rsidRDefault="00DD28C3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27D56" w14:textId="18D70905" w:rsidR="00537A36" w:rsidRPr="00FC7124" w:rsidRDefault="00020417">
    <w:pPr>
      <w:rPr>
        <w:lang w:val="fr-CH"/>
      </w:rPr>
    </w:pPr>
    <w:r>
      <w:fldChar w:fldCharType="begin"/>
    </w:r>
    <w:r w:rsidRPr="00FC7124">
      <w:rPr>
        <w:lang w:val="fr-CH"/>
      </w:rPr>
      <w:instrText xml:space="preserve"> FILENAME   \* MERGEFORMAT </w:instrText>
    </w:r>
    <w:r>
      <w:fldChar w:fldCharType="separate"/>
    </w:r>
    <w:r w:rsidR="007B1D26">
      <w:rPr>
        <w:noProof/>
        <w:lang w:val="fr-CH"/>
      </w:rPr>
      <w:t>3073c Éntrainment 1 travail écrit SOLUTIONS 2022-05</w:t>
    </w:r>
    <w:r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9544885"/>
      <w:docPartObj>
        <w:docPartGallery w:val="Page Numbers (Bottom of Page)"/>
        <w:docPartUnique/>
      </w:docPartObj>
    </w:sdtPr>
    <w:sdtEndPr/>
    <w:sdtContent>
      <w:p w14:paraId="7006F2E1" w14:textId="44A13CFB" w:rsidR="00537A36" w:rsidRDefault="00DB3E66">
        <w:pPr>
          <w:pStyle w:val="Fuzeile"/>
          <w:jc w:val="right"/>
        </w:pPr>
        <w:fldSimple w:instr=" FILENAME   \* MERGEFORMAT ">
          <w:r w:rsidR="007B1D26">
            <w:rPr>
              <w:noProof/>
            </w:rPr>
            <w:t>3073c Éntrainment 1 travail écrit SOLUTIONS 2022-05</w:t>
          </w:r>
        </w:fldSimple>
        <w:r w:rsidR="007B1D26">
          <w:tab/>
        </w:r>
        <w:r w:rsidR="001D4B88">
          <w:fldChar w:fldCharType="begin"/>
        </w:r>
        <w:r w:rsidR="001D4B88">
          <w:instrText>PAGE   \* MERGEFORMAT</w:instrText>
        </w:r>
        <w:r w:rsidR="001D4B88">
          <w:fldChar w:fldCharType="separate"/>
        </w:r>
        <w:r w:rsidR="00DD28C3" w:rsidRPr="00DD28C3">
          <w:rPr>
            <w:noProof/>
            <w:lang w:val="de-DE"/>
          </w:rPr>
          <w:t>3</w:t>
        </w:r>
        <w:r w:rsidR="001D4B88"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5439497"/>
      <w:docPartObj>
        <w:docPartGallery w:val="Page Numbers (Bottom of Page)"/>
        <w:docPartUnique/>
      </w:docPartObj>
    </w:sdtPr>
    <w:sdtEndPr/>
    <w:sdtContent>
      <w:bookmarkStart w:id="9" w:name="_GoBack" w:displacedByCustomXml="prev"/>
      <w:bookmarkEnd w:id="9" w:displacedByCustomXml="prev"/>
      <w:p w14:paraId="0A3B7CB9" w14:textId="0969BDDB" w:rsidR="00537A36" w:rsidRDefault="00DB3E66">
        <w:pPr>
          <w:pStyle w:val="Fuzeile"/>
          <w:jc w:val="right"/>
        </w:pPr>
        <w:r>
          <w:fldChar w:fldCharType="begin"/>
        </w:r>
        <w:r>
          <w:instrText xml:space="preserve"> FILENAME   \* MERGEFORMAT </w:instrText>
        </w:r>
        <w:r>
          <w:fldChar w:fldCharType="separate"/>
        </w:r>
        <w:r w:rsidR="007B1D26">
          <w:rPr>
            <w:noProof/>
          </w:rPr>
          <w:t>3073c Éntrainment 1 travail écrit SOLUTIONS 2022-05</w:t>
        </w:r>
        <w:r>
          <w:rPr>
            <w:noProof/>
          </w:rPr>
          <w:fldChar w:fldCharType="end"/>
        </w:r>
        <w:r w:rsidR="00AB718E">
          <w:tab/>
        </w:r>
        <w:r w:rsidR="00DB2676">
          <w:tab/>
        </w:r>
        <w:r w:rsidR="00DB2676">
          <w:tab/>
        </w:r>
        <w:r w:rsidR="00DB2676">
          <w:tab/>
        </w:r>
        <w:r w:rsidR="00DB2676">
          <w:tab/>
        </w:r>
        <w:r w:rsidR="00DB2676">
          <w:tab/>
        </w:r>
        <w:r w:rsidR="00DB2676">
          <w:tab/>
        </w:r>
        <w:r w:rsidR="00DB2676">
          <w:tab/>
        </w:r>
        <w:r w:rsidR="00DB2676">
          <w:tab/>
        </w:r>
        <w:r w:rsidR="00AB718E">
          <w:fldChar w:fldCharType="begin"/>
        </w:r>
        <w:r w:rsidR="00AB718E">
          <w:instrText>PAGE   \* MERGEFORMAT</w:instrText>
        </w:r>
        <w:r w:rsidR="00AB718E">
          <w:fldChar w:fldCharType="separate"/>
        </w:r>
        <w:r w:rsidR="00DD28C3" w:rsidRPr="00DD28C3">
          <w:rPr>
            <w:noProof/>
            <w:lang w:val="de-DE"/>
          </w:rPr>
          <w:t>4</w:t>
        </w:r>
        <w:r w:rsidR="00AB718E"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0866590"/>
      <w:docPartObj>
        <w:docPartGallery w:val="Page Numbers (Bottom of Page)"/>
        <w:docPartUnique/>
      </w:docPartObj>
    </w:sdtPr>
    <w:sdtEndPr/>
    <w:sdtContent>
      <w:p w14:paraId="71AE3144" w14:textId="2E2771EB" w:rsidR="00537A36" w:rsidRDefault="00DB3E66">
        <w:pPr>
          <w:pStyle w:val="Fuzeile"/>
          <w:jc w:val="right"/>
        </w:pPr>
        <w:fldSimple w:instr=" FILENAME   \* MERGEFORMAT ">
          <w:r w:rsidR="007B1D26">
            <w:rPr>
              <w:noProof/>
            </w:rPr>
            <w:t>3073c Éntrainment 1 travail écrit SOLUTIONS 2022-05</w:t>
          </w:r>
        </w:fldSimple>
        <w:r w:rsidR="007B1D26">
          <w:tab/>
        </w:r>
        <w:r w:rsidR="00DB2676">
          <w:fldChar w:fldCharType="begin"/>
        </w:r>
        <w:r w:rsidR="00DB2676">
          <w:instrText>PAGE   \* MERGEFORMAT</w:instrText>
        </w:r>
        <w:r w:rsidR="00DB2676">
          <w:fldChar w:fldCharType="separate"/>
        </w:r>
        <w:r w:rsidR="00DD28C3" w:rsidRPr="00DD28C3">
          <w:rPr>
            <w:noProof/>
            <w:lang w:val="de-DE"/>
          </w:rPr>
          <w:t>5</w:t>
        </w:r>
        <w:r w:rsidR="00DB2676"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7131755"/>
      <w:docPartObj>
        <w:docPartGallery w:val="Page Numbers (Bottom of Page)"/>
        <w:docPartUnique/>
      </w:docPartObj>
    </w:sdtPr>
    <w:sdtEndPr/>
    <w:sdtContent>
      <w:p w14:paraId="4F00DB34" w14:textId="54104231" w:rsidR="00537A36" w:rsidRDefault="00DB3E66">
        <w:pPr>
          <w:pStyle w:val="Fuzeile"/>
          <w:tabs>
            <w:tab w:val="clear" w:pos="4536"/>
            <w:tab w:val="center" w:pos="3261"/>
          </w:tabs>
          <w:jc w:val="right"/>
        </w:pPr>
        <w:fldSimple w:instr=" FILENAME   \* MERGEFORMAT ">
          <w:r w:rsidR="007B1D26">
            <w:rPr>
              <w:noProof/>
            </w:rPr>
            <w:t>3073c Éntrainment 1 travail écrit SOLUTIONS 2022-05</w:t>
          </w:r>
        </w:fldSimple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tab/>
        </w:r>
        <w:r w:rsidR="00AB718E">
          <w:fldChar w:fldCharType="begin"/>
        </w:r>
        <w:r w:rsidR="00AB718E">
          <w:instrText>PAGE   \* MERGEFORMAT</w:instrText>
        </w:r>
        <w:r w:rsidR="00AB718E">
          <w:fldChar w:fldCharType="separate"/>
        </w:r>
        <w:r w:rsidR="00DD28C3" w:rsidRPr="00DD28C3">
          <w:rPr>
            <w:noProof/>
            <w:lang w:val="de-DE"/>
          </w:rPr>
          <w:t>6</w:t>
        </w:r>
        <w:r w:rsidR="00AB718E"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7865"/>
      <w:docPartObj>
        <w:docPartGallery w:val="Page Numbers (Bottom of Page)"/>
        <w:docPartUnique/>
      </w:docPartObj>
    </w:sdtPr>
    <w:sdtEndPr/>
    <w:sdtContent>
      <w:p w14:paraId="0FA08704" w14:textId="7AF7D7A7" w:rsidR="00537A36" w:rsidRDefault="00DB3E66">
        <w:pPr>
          <w:pStyle w:val="Fuzeile"/>
          <w:jc w:val="right"/>
        </w:pPr>
        <w:fldSimple w:instr=" FILENAME   \* MERGEFORMAT ">
          <w:r w:rsidR="007B1D26">
            <w:rPr>
              <w:noProof/>
            </w:rPr>
            <w:t>3073c Éntrainment 1 travail écrit SOLUTIONS 2022-05</w:t>
          </w:r>
        </w:fldSimple>
        <w:r w:rsidR="007B1D26">
          <w:tab/>
        </w:r>
        <w:r w:rsidR="00AB718E">
          <w:fldChar w:fldCharType="begin"/>
        </w:r>
        <w:r w:rsidR="00AB718E">
          <w:instrText>PAGE   \* MERGEFORMAT</w:instrText>
        </w:r>
        <w:r w:rsidR="00AB718E">
          <w:fldChar w:fldCharType="separate"/>
        </w:r>
        <w:r w:rsidR="00DD28C3" w:rsidRPr="00DD28C3">
          <w:rPr>
            <w:noProof/>
            <w:lang w:val="de-DE"/>
          </w:rPr>
          <w:t>I</w:t>
        </w:r>
        <w:r w:rsidR="00AB718E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3075E" w14:textId="77777777" w:rsidR="00020417" w:rsidRDefault="00020417" w:rsidP="00E5383E">
      <w:pPr>
        <w:spacing w:after="0" w:line="240" w:lineRule="auto"/>
      </w:pPr>
      <w:r>
        <w:separator/>
      </w:r>
    </w:p>
  </w:footnote>
  <w:footnote w:type="continuationSeparator" w:id="0">
    <w:p w14:paraId="453CDFD5" w14:textId="77777777" w:rsidR="00020417" w:rsidRDefault="00020417" w:rsidP="00E5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FD4A1" w14:textId="77777777" w:rsidR="00DD28C3" w:rsidRDefault="00DD28C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E4DCD" w14:textId="77777777" w:rsidR="00DD28C3" w:rsidRDefault="00DD28C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3E1A3" w14:textId="77777777" w:rsidR="00DD28C3" w:rsidRDefault="00DD28C3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110DD" w14:textId="77777777" w:rsidR="001D4B88" w:rsidRPr="00E50889" w:rsidRDefault="001D4B88" w:rsidP="00E508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00A8"/>
    <w:multiLevelType w:val="hybridMultilevel"/>
    <w:tmpl w:val="A1EA1ACE"/>
    <w:lvl w:ilvl="0" w:tplc="08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2CE4C79"/>
    <w:multiLevelType w:val="hybridMultilevel"/>
    <w:tmpl w:val="4E4C3B3C"/>
    <w:lvl w:ilvl="0" w:tplc="110A225A">
      <w:start w:val="1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93726"/>
    <w:multiLevelType w:val="multilevel"/>
    <w:tmpl w:val="EAAC76F2"/>
    <w:lvl w:ilvl="0">
      <w:start w:val="1"/>
      <w:numFmt w:val="bullet"/>
      <w:pStyle w:val="LListe1z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Restart w:val="0"/>
      <w:lvlText w:val="-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lvlText w:val="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D01186F"/>
    <w:multiLevelType w:val="hybridMultilevel"/>
    <w:tmpl w:val="174661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C1135"/>
    <w:multiLevelType w:val="hybridMultilevel"/>
    <w:tmpl w:val="989653EA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87C30"/>
    <w:multiLevelType w:val="hybridMultilevel"/>
    <w:tmpl w:val="FD02D8C2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762CA"/>
    <w:multiLevelType w:val="hybridMultilevel"/>
    <w:tmpl w:val="6F3E383E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4714F"/>
    <w:multiLevelType w:val="multilevel"/>
    <w:tmpl w:val="9D3C96C8"/>
    <w:lvl w:ilvl="0">
      <w:start w:val="1"/>
      <w:numFmt w:val="none"/>
      <w:pStyle w:val="L-Liste1z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pStyle w:val="L-Liste1z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F005C2"/>
    <w:multiLevelType w:val="hybridMultilevel"/>
    <w:tmpl w:val="B7749190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D6F6C"/>
    <w:multiLevelType w:val="multilevel"/>
    <w:tmpl w:val="DF3C79DA"/>
    <w:lvl w:ilvl="0">
      <w:start w:val="1"/>
      <w:numFmt w:val="lowerLetter"/>
      <w:pStyle w:val="LaListe1z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bullet"/>
      <w:lvlRestart w:val="0"/>
      <w:pStyle w:val="LaListe1z2"/>
      <w:lvlText w:val="-"/>
      <w:lvlJc w:val="left"/>
      <w:pPr>
        <w:tabs>
          <w:tab w:val="num" w:pos="785"/>
        </w:tabs>
        <w:ind w:left="709" w:hanging="284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pStyle w:val="LaListe1z3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pStyle w:val="LaListe1z4"/>
      <w:lvlText w:val="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3602294D"/>
    <w:multiLevelType w:val="multilevel"/>
    <w:tmpl w:val="A3B87A9E"/>
    <w:lvl w:ilvl="0">
      <w:start w:val="1"/>
      <w:numFmt w:val="none"/>
      <w:pStyle w:val="L-Liste1zeilig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lvlRestart w:val="0"/>
      <w:pStyle w:val="L-Liste1zeilig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eilig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8431F1C"/>
    <w:multiLevelType w:val="multilevel"/>
    <w:tmpl w:val="AA7E2CFA"/>
    <w:lvl w:ilvl="0">
      <w:start w:val="1"/>
      <w:numFmt w:val="decimal"/>
      <w:pStyle w:val="Lektionsberschrift1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ektions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ektions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95D264A"/>
    <w:multiLevelType w:val="hybridMultilevel"/>
    <w:tmpl w:val="2FF660C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A470B7"/>
    <w:multiLevelType w:val="hybridMultilevel"/>
    <w:tmpl w:val="D6ECB742"/>
    <w:lvl w:ilvl="0" w:tplc="F55A1DD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B1859"/>
    <w:multiLevelType w:val="hybridMultilevel"/>
    <w:tmpl w:val="0EFC1CE8"/>
    <w:lvl w:ilvl="0" w:tplc="AF58688A">
      <w:start w:val="1"/>
      <w:numFmt w:val="bullet"/>
      <w:pStyle w:val="TabelleninhaltAbsatz3Alinea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D276B"/>
    <w:multiLevelType w:val="hybridMultilevel"/>
    <w:tmpl w:val="E7BEE10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F7F33"/>
    <w:multiLevelType w:val="hybridMultilevel"/>
    <w:tmpl w:val="4A3C55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E4058"/>
    <w:multiLevelType w:val="hybridMultilevel"/>
    <w:tmpl w:val="21924F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C1190"/>
    <w:multiLevelType w:val="multilevel"/>
    <w:tmpl w:val="83A60AD6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FE002A9"/>
    <w:multiLevelType w:val="hybridMultilevel"/>
    <w:tmpl w:val="8E1687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3"/>
  </w:num>
  <w:num w:numId="4">
    <w:abstractNumId w:val="0"/>
  </w:num>
  <w:num w:numId="5">
    <w:abstractNumId w:val="10"/>
  </w:num>
  <w:num w:numId="6">
    <w:abstractNumId w:val="7"/>
  </w:num>
  <w:num w:numId="7">
    <w:abstractNumId w:val="9"/>
  </w:num>
  <w:num w:numId="8">
    <w:abstractNumId w:val="14"/>
  </w:num>
  <w:num w:numId="9">
    <w:abstractNumId w:val="11"/>
  </w:num>
  <w:num w:numId="10">
    <w:abstractNumId w:val="15"/>
  </w:num>
  <w:num w:numId="11">
    <w:abstractNumId w:val="20"/>
  </w:num>
  <w:num w:numId="12">
    <w:abstractNumId w:val="17"/>
  </w:num>
  <w:num w:numId="13">
    <w:abstractNumId w:val="3"/>
  </w:num>
  <w:num w:numId="14">
    <w:abstractNumId w:val="12"/>
  </w:num>
  <w:num w:numId="15">
    <w:abstractNumId w:val="1"/>
  </w:num>
  <w:num w:numId="16">
    <w:abstractNumId w:val="5"/>
  </w:num>
  <w:num w:numId="17">
    <w:abstractNumId w:val="4"/>
  </w:num>
  <w:num w:numId="18">
    <w:abstractNumId w:val="6"/>
  </w:num>
  <w:num w:numId="19">
    <w:abstractNumId w:val="2"/>
  </w:num>
  <w:num w:numId="20">
    <w:abstractNumId w:val="16"/>
  </w:num>
  <w:num w:numId="21">
    <w:abstractNumId w:val="8"/>
  </w:num>
  <w:num w:numId="22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219"/>
    <w:rsid w:val="00004298"/>
    <w:rsid w:val="000065A7"/>
    <w:rsid w:val="00007DA0"/>
    <w:rsid w:val="00014C96"/>
    <w:rsid w:val="00020417"/>
    <w:rsid w:val="00033B87"/>
    <w:rsid w:val="0004121B"/>
    <w:rsid w:val="00052D7E"/>
    <w:rsid w:val="00056545"/>
    <w:rsid w:val="00061306"/>
    <w:rsid w:val="00062C82"/>
    <w:rsid w:val="00064988"/>
    <w:rsid w:val="00064D60"/>
    <w:rsid w:val="00065210"/>
    <w:rsid w:val="00067327"/>
    <w:rsid w:val="00070154"/>
    <w:rsid w:val="000766FC"/>
    <w:rsid w:val="00082CF9"/>
    <w:rsid w:val="0008459F"/>
    <w:rsid w:val="00084C19"/>
    <w:rsid w:val="00086649"/>
    <w:rsid w:val="00086F6F"/>
    <w:rsid w:val="000A33E5"/>
    <w:rsid w:val="000A7748"/>
    <w:rsid w:val="000B5486"/>
    <w:rsid w:val="000B54EF"/>
    <w:rsid w:val="000C1AD3"/>
    <w:rsid w:val="000C5E97"/>
    <w:rsid w:val="000C7817"/>
    <w:rsid w:val="000D3404"/>
    <w:rsid w:val="000D349F"/>
    <w:rsid w:val="000E0C74"/>
    <w:rsid w:val="000E18FD"/>
    <w:rsid w:val="000E2F15"/>
    <w:rsid w:val="000E3784"/>
    <w:rsid w:val="000E5E99"/>
    <w:rsid w:val="000F7C9C"/>
    <w:rsid w:val="001035B2"/>
    <w:rsid w:val="00103CF5"/>
    <w:rsid w:val="00112EAE"/>
    <w:rsid w:val="00116038"/>
    <w:rsid w:val="00116331"/>
    <w:rsid w:val="00116EBC"/>
    <w:rsid w:val="00125B95"/>
    <w:rsid w:val="001314AD"/>
    <w:rsid w:val="001321BB"/>
    <w:rsid w:val="001324D8"/>
    <w:rsid w:val="00132FD8"/>
    <w:rsid w:val="00134601"/>
    <w:rsid w:val="00136701"/>
    <w:rsid w:val="00140ED3"/>
    <w:rsid w:val="001417E6"/>
    <w:rsid w:val="00143DC6"/>
    <w:rsid w:val="00152FFE"/>
    <w:rsid w:val="00156310"/>
    <w:rsid w:val="00160F68"/>
    <w:rsid w:val="0017154A"/>
    <w:rsid w:val="00172ECE"/>
    <w:rsid w:val="001948F2"/>
    <w:rsid w:val="001959DC"/>
    <w:rsid w:val="001B1AC4"/>
    <w:rsid w:val="001B36DB"/>
    <w:rsid w:val="001D2FB9"/>
    <w:rsid w:val="001D3388"/>
    <w:rsid w:val="001D4B88"/>
    <w:rsid w:val="001D6145"/>
    <w:rsid w:val="001E09AD"/>
    <w:rsid w:val="001F39AB"/>
    <w:rsid w:val="001F48FD"/>
    <w:rsid w:val="001F5DB2"/>
    <w:rsid w:val="001F612A"/>
    <w:rsid w:val="001F790A"/>
    <w:rsid w:val="002006D9"/>
    <w:rsid w:val="00201849"/>
    <w:rsid w:val="002074EE"/>
    <w:rsid w:val="00210BDB"/>
    <w:rsid w:val="00211607"/>
    <w:rsid w:val="00220A60"/>
    <w:rsid w:val="0022292E"/>
    <w:rsid w:val="00233E1E"/>
    <w:rsid w:val="00240019"/>
    <w:rsid w:val="00241848"/>
    <w:rsid w:val="002553D0"/>
    <w:rsid w:val="002573A4"/>
    <w:rsid w:val="00264B5B"/>
    <w:rsid w:val="00267BAA"/>
    <w:rsid w:val="00273610"/>
    <w:rsid w:val="0027644A"/>
    <w:rsid w:val="00277CA7"/>
    <w:rsid w:val="00280A88"/>
    <w:rsid w:val="0028316A"/>
    <w:rsid w:val="00290339"/>
    <w:rsid w:val="00290F04"/>
    <w:rsid w:val="00291EC2"/>
    <w:rsid w:val="00292F17"/>
    <w:rsid w:val="002931EB"/>
    <w:rsid w:val="00293285"/>
    <w:rsid w:val="002963A0"/>
    <w:rsid w:val="00297E35"/>
    <w:rsid w:val="002A2FAA"/>
    <w:rsid w:val="002A4112"/>
    <w:rsid w:val="002A540F"/>
    <w:rsid w:val="002B3BD0"/>
    <w:rsid w:val="002B47B9"/>
    <w:rsid w:val="002C073B"/>
    <w:rsid w:val="002C6F19"/>
    <w:rsid w:val="002D2B1A"/>
    <w:rsid w:val="002E23C5"/>
    <w:rsid w:val="002F1E91"/>
    <w:rsid w:val="002F3F76"/>
    <w:rsid w:val="003026EC"/>
    <w:rsid w:val="00305CEC"/>
    <w:rsid w:val="003106FC"/>
    <w:rsid w:val="00313CB1"/>
    <w:rsid w:val="00323492"/>
    <w:rsid w:val="003338A5"/>
    <w:rsid w:val="00334362"/>
    <w:rsid w:val="00335EE2"/>
    <w:rsid w:val="00343513"/>
    <w:rsid w:val="00347D69"/>
    <w:rsid w:val="00355578"/>
    <w:rsid w:val="00366CDE"/>
    <w:rsid w:val="0037658D"/>
    <w:rsid w:val="00377126"/>
    <w:rsid w:val="00382EBB"/>
    <w:rsid w:val="00385817"/>
    <w:rsid w:val="00392544"/>
    <w:rsid w:val="00397B56"/>
    <w:rsid w:val="003A242D"/>
    <w:rsid w:val="003A4427"/>
    <w:rsid w:val="003B3043"/>
    <w:rsid w:val="003B494C"/>
    <w:rsid w:val="003D0EF7"/>
    <w:rsid w:val="003D1FAF"/>
    <w:rsid w:val="003D2710"/>
    <w:rsid w:val="003D37F2"/>
    <w:rsid w:val="003D6CBC"/>
    <w:rsid w:val="003E7BB6"/>
    <w:rsid w:val="003E7D66"/>
    <w:rsid w:val="003F3A18"/>
    <w:rsid w:val="003F4030"/>
    <w:rsid w:val="003F431D"/>
    <w:rsid w:val="00406C7E"/>
    <w:rsid w:val="004100CB"/>
    <w:rsid w:val="00412F54"/>
    <w:rsid w:val="00415246"/>
    <w:rsid w:val="00415425"/>
    <w:rsid w:val="00421F4F"/>
    <w:rsid w:val="0042554C"/>
    <w:rsid w:val="004302B4"/>
    <w:rsid w:val="0043415C"/>
    <w:rsid w:val="00443362"/>
    <w:rsid w:val="00454AA2"/>
    <w:rsid w:val="00471253"/>
    <w:rsid w:val="00477E59"/>
    <w:rsid w:val="00485DFA"/>
    <w:rsid w:val="00497F9F"/>
    <w:rsid w:val="004A021B"/>
    <w:rsid w:val="004A1224"/>
    <w:rsid w:val="004A31E9"/>
    <w:rsid w:val="004A34FF"/>
    <w:rsid w:val="004A44B3"/>
    <w:rsid w:val="004A4A85"/>
    <w:rsid w:val="004B1F80"/>
    <w:rsid w:val="004C07D8"/>
    <w:rsid w:val="004C1AF5"/>
    <w:rsid w:val="004D1DB9"/>
    <w:rsid w:val="004E0102"/>
    <w:rsid w:val="004F170A"/>
    <w:rsid w:val="004F3772"/>
    <w:rsid w:val="00505A1F"/>
    <w:rsid w:val="00510ED6"/>
    <w:rsid w:val="00516DCF"/>
    <w:rsid w:val="0052173A"/>
    <w:rsid w:val="00527F46"/>
    <w:rsid w:val="005301A9"/>
    <w:rsid w:val="005313FA"/>
    <w:rsid w:val="00533F6A"/>
    <w:rsid w:val="00537A36"/>
    <w:rsid w:val="005419A6"/>
    <w:rsid w:val="00542578"/>
    <w:rsid w:val="00543646"/>
    <w:rsid w:val="00546227"/>
    <w:rsid w:val="00546270"/>
    <w:rsid w:val="005467DC"/>
    <w:rsid w:val="00547CC8"/>
    <w:rsid w:val="00551401"/>
    <w:rsid w:val="005533B3"/>
    <w:rsid w:val="005564A8"/>
    <w:rsid w:val="005618EF"/>
    <w:rsid w:val="005705C2"/>
    <w:rsid w:val="00586052"/>
    <w:rsid w:val="00590210"/>
    <w:rsid w:val="00594ECB"/>
    <w:rsid w:val="005968E0"/>
    <w:rsid w:val="0059712D"/>
    <w:rsid w:val="005A1795"/>
    <w:rsid w:val="005B07F4"/>
    <w:rsid w:val="005B2F1C"/>
    <w:rsid w:val="005B46E0"/>
    <w:rsid w:val="005B5131"/>
    <w:rsid w:val="005C4E80"/>
    <w:rsid w:val="005D0541"/>
    <w:rsid w:val="005D08EB"/>
    <w:rsid w:val="005D4A3E"/>
    <w:rsid w:val="005D4AC8"/>
    <w:rsid w:val="005D5F1B"/>
    <w:rsid w:val="005D622B"/>
    <w:rsid w:val="005E2F1E"/>
    <w:rsid w:val="005E56DB"/>
    <w:rsid w:val="005E77E0"/>
    <w:rsid w:val="005E794E"/>
    <w:rsid w:val="00603971"/>
    <w:rsid w:val="00603A84"/>
    <w:rsid w:val="00604FD8"/>
    <w:rsid w:val="006104DD"/>
    <w:rsid w:val="00611D1C"/>
    <w:rsid w:val="0062135E"/>
    <w:rsid w:val="00622076"/>
    <w:rsid w:val="00624F35"/>
    <w:rsid w:val="00625113"/>
    <w:rsid w:val="00625520"/>
    <w:rsid w:val="0062652E"/>
    <w:rsid w:val="00626972"/>
    <w:rsid w:val="006272DC"/>
    <w:rsid w:val="006344CC"/>
    <w:rsid w:val="00635061"/>
    <w:rsid w:val="00652DE1"/>
    <w:rsid w:val="00653D37"/>
    <w:rsid w:val="0067052C"/>
    <w:rsid w:val="00670963"/>
    <w:rsid w:val="00681B28"/>
    <w:rsid w:val="00690219"/>
    <w:rsid w:val="00692162"/>
    <w:rsid w:val="00695A73"/>
    <w:rsid w:val="00696E9D"/>
    <w:rsid w:val="00697408"/>
    <w:rsid w:val="006B52FD"/>
    <w:rsid w:val="006B6AE6"/>
    <w:rsid w:val="006B7BF4"/>
    <w:rsid w:val="006C14E4"/>
    <w:rsid w:val="006C451D"/>
    <w:rsid w:val="006C7A29"/>
    <w:rsid w:val="006D10A2"/>
    <w:rsid w:val="006D4370"/>
    <w:rsid w:val="006D6FCF"/>
    <w:rsid w:val="006E11B9"/>
    <w:rsid w:val="006E455C"/>
    <w:rsid w:val="006F01F0"/>
    <w:rsid w:val="00702C57"/>
    <w:rsid w:val="00705CB6"/>
    <w:rsid w:val="007102DE"/>
    <w:rsid w:val="00711965"/>
    <w:rsid w:val="0072435F"/>
    <w:rsid w:val="00730BD7"/>
    <w:rsid w:val="0073389F"/>
    <w:rsid w:val="00735941"/>
    <w:rsid w:val="007419E8"/>
    <w:rsid w:val="00742332"/>
    <w:rsid w:val="007509BF"/>
    <w:rsid w:val="0075318F"/>
    <w:rsid w:val="00763D20"/>
    <w:rsid w:val="00763D3A"/>
    <w:rsid w:val="007755E2"/>
    <w:rsid w:val="0077670B"/>
    <w:rsid w:val="00777782"/>
    <w:rsid w:val="0078049C"/>
    <w:rsid w:val="00790F7E"/>
    <w:rsid w:val="00792C36"/>
    <w:rsid w:val="007A143B"/>
    <w:rsid w:val="007B1D26"/>
    <w:rsid w:val="007B2E37"/>
    <w:rsid w:val="007B3D1E"/>
    <w:rsid w:val="007B554E"/>
    <w:rsid w:val="007B6894"/>
    <w:rsid w:val="007C04DD"/>
    <w:rsid w:val="007C1AF9"/>
    <w:rsid w:val="007C1CAE"/>
    <w:rsid w:val="007C2318"/>
    <w:rsid w:val="007C5043"/>
    <w:rsid w:val="007C74E1"/>
    <w:rsid w:val="007E62ED"/>
    <w:rsid w:val="007E6F85"/>
    <w:rsid w:val="007F488F"/>
    <w:rsid w:val="00803E4F"/>
    <w:rsid w:val="00807FB0"/>
    <w:rsid w:val="008111E8"/>
    <w:rsid w:val="008263C1"/>
    <w:rsid w:val="00840B7F"/>
    <w:rsid w:val="008576ED"/>
    <w:rsid w:val="00871417"/>
    <w:rsid w:val="00871811"/>
    <w:rsid w:val="00876F9C"/>
    <w:rsid w:val="00877691"/>
    <w:rsid w:val="00880304"/>
    <w:rsid w:val="008869DF"/>
    <w:rsid w:val="008871CF"/>
    <w:rsid w:val="008903A5"/>
    <w:rsid w:val="008940C3"/>
    <w:rsid w:val="008B11E9"/>
    <w:rsid w:val="008B17D5"/>
    <w:rsid w:val="008B2014"/>
    <w:rsid w:val="008D3697"/>
    <w:rsid w:val="008D7895"/>
    <w:rsid w:val="008E7425"/>
    <w:rsid w:val="008F64A8"/>
    <w:rsid w:val="00902A46"/>
    <w:rsid w:val="00920B81"/>
    <w:rsid w:val="00923877"/>
    <w:rsid w:val="00930FC3"/>
    <w:rsid w:val="00932ACC"/>
    <w:rsid w:val="009412B6"/>
    <w:rsid w:val="0095035C"/>
    <w:rsid w:val="00955609"/>
    <w:rsid w:val="00956E6E"/>
    <w:rsid w:val="00964176"/>
    <w:rsid w:val="00966238"/>
    <w:rsid w:val="00966D23"/>
    <w:rsid w:val="009A6277"/>
    <w:rsid w:val="009B0B0B"/>
    <w:rsid w:val="009B7356"/>
    <w:rsid w:val="009D3253"/>
    <w:rsid w:val="009D69B4"/>
    <w:rsid w:val="009D7671"/>
    <w:rsid w:val="009E46AC"/>
    <w:rsid w:val="009E5468"/>
    <w:rsid w:val="009E5821"/>
    <w:rsid w:val="009E686A"/>
    <w:rsid w:val="009E6AA7"/>
    <w:rsid w:val="009F0261"/>
    <w:rsid w:val="009F117C"/>
    <w:rsid w:val="009F2884"/>
    <w:rsid w:val="009F37A7"/>
    <w:rsid w:val="00A035D5"/>
    <w:rsid w:val="00A0764F"/>
    <w:rsid w:val="00A1066F"/>
    <w:rsid w:val="00A14D40"/>
    <w:rsid w:val="00A154BB"/>
    <w:rsid w:val="00A22936"/>
    <w:rsid w:val="00A27F0A"/>
    <w:rsid w:val="00A36EF6"/>
    <w:rsid w:val="00A42607"/>
    <w:rsid w:val="00A4299B"/>
    <w:rsid w:val="00A479EE"/>
    <w:rsid w:val="00A51D25"/>
    <w:rsid w:val="00A52708"/>
    <w:rsid w:val="00A6333C"/>
    <w:rsid w:val="00A74168"/>
    <w:rsid w:val="00A83767"/>
    <w:rsid w:val="00A951E1"/>
    <w:rsid w:val="00AA271A"/>
    <w:rsid w:val="00AB1148"/>
    <w:rsid w:val="00AB718E"/>
    <w:rsid w:val="00AC0D21"/>
    <w:rsid w:val="00AD019C"/>
    <w:rsid w:val="00AD1A5A"/>
    <w:rsid w:val="00AD6D0F"/>
    <w:rsid w:val="00AE059A"/>
    <w:rsid w:val="00AE0DA5"/>
    <w:rsid w:val="00AE2839"/>
    <w:rsid w:val="00AE68CA"/>
    <w:rsid w:val="00AF10AE"/>
    <w:rsid w:val="00AF15A2"/>
    <w:rsid w:val="00AF4F34"/>
    <w:rsid w:val="00B14A3F"/>
    <w:rsid w:val="00B16D89"/>
    <w:rsid w:val="00B225B8"/>
    <w:rsid w:val="00B24814"/>
    <w:rsid w:val="00B40E75"/>
    <w:rsid w:val="00B41440"/>
    <w:rsid w:val="00B44504"/>
    <w:rsid w:val="00B50F86"/>
    <w:rsid w:val="00B5170D"/>
    <w:rsid w:val="00B5242E"/>
    <w:rsid w:val="00B62C7F"/>
    <w:rsid w:val="00B6771D"/>
    <w:rsid w:val="00B67C50"/>
    <w:rsid w:val="00B7232B"/>
    <w:rsid w:val="00B7323D"/>
    <w:rsid w:val="00B82F48"/>
    <w:rsid w:val="00B832C6"/>
    <w:rsid w:val="00B83747"/>
    <w:rsid w:val="00B84651"/>
    <w:rsid w:val="00B84AF4"/>
    <w:rsid w:val="00B84E08"/>
    <w:rsid w:val="00B857B3"/>
    <w:rsid w:val="00B87758"/>
    <w:rsid w:val="00BA0FB5"/>
    <w:rsid w:val="00BA4DB8"/>
    <w:rsid w:val="00BB0A21"/>
    <w:rsid w:val="00BB5049"/>
    <w:rsid w:val="00BB68E0"/>
    <w:rsid w:val="00BD2192"/>
    <w:rsid w:val="00BE739A"/>
    <w:rsid w:val="00BF55A6"/>
    <w:rsid w:val="00BF70AB"/>
    <w:rsid w:val="00C011BE"/>
    <w:rsid w:val="00C061DA"/>
    <w:rsid w:val="00C06262"/>
    <w:rsid w:val="00C0778D"/>
    <w:rsid w:val="00C1290F"/>
    <w:rsid w:val="00C15C44"/>
    <w:rsid w:val="00C216AA"/>
    <w:rsid w:val="00C2307A"/>
    <w:rsid w:val="00C331E6"/>
    <w:rsid w:val="00C44464"/>
    <w:rsid w:val="00C471FE"/>
    <w:rsid w:val="00C52DE0"/>
    <w:rsid w:val="00C556D9"/>
    <w:rsid w:val="00C649E8"/>
    <w:rsid w:val="00C7577B"/>
    <w:rsid w:val="00C809AC"/>
    <w:rsid w:val="00C87EE6"/>
    <w:rsid w:val="00C949DF"/>
    <w:rsid w:val="00CA4082"/>
    <w:rsid w:val="00CA5684"/>
    <w:rsid w:val="00CB1C08"/>
    <w:rsid w:val="00CC2BBA"/>
    <w:rsid w:val="00CD6CB8"/>
    <w:rsid w:val="00CD705F"/>
    <w:rsid w:val="00D11CB7"/>
    <w:rsid w:val="00D209B5"/>
    <w:rsid w:val="00D230D2"/>
    <w:rsid w:val="00D27DDB"/>
    <w:rsid w:val="00D3763C"/>
    <w:rsid w:val="00D42743"/>
    <w:rsid w:val="00D44B4E"/>
    <w:rsid w:val="00D44B7E"/>
    <w:rsid w:val="00D4510D"/>
    <w:rsid w:val="00D469AC"/>
    <w:rsid w:val="00D50CDD"/>
    <w:rsid w:val="00D551BA"/>
    <w:rsid w:val="00D55EC8"/>
    <w:rsid w:val="00D57B8E"/>
    <w:rsid w:val="00D57C16"/>
    <w:rsid w:val="00D636AD"/>
    <w:rsid w:val="00D63FAF"/>
    <w:rsid w:val="00D6414A"/>
    <w:rsid w:val="00D7316C"/>
    <w:rsid w:val="00D73735"/>
    <w:rsid w:val="00D73FD2"/>
    <w:rsid w:val="00D80FB2"/>
    <w:rsid w:val="00D81E6F"/>
    <w:rsid w:val="00D972B0"/>
    <w:rsid w:val="00DA2EA7"/>
    <w:rsid w:val="00DA486A"/>
    <w:rsid w:val="00DA752E"/>
    <w:rsid w:val="00DB0615"/>
    <w:rsid w:val="00DB0797"/>
    <w:rsid w:val="00DB0BCC"/>
    <w:rsid w:val="00DB2676"/>
    <w:rsid w:val="00DB2A37"/>
    <w:rsid w:val="00DB3E66"/>
    <w:rsid w:val="00DC18CE"/>
    <w:rsid w:val="00DC4EED"/>
    <w:rsid w:val="00DD28C3"/>
    <w:rsid w:val="00DF60BB"/>
    <w:rsid w:val="00E00D5B"/>
    <w:rsid w:val="00E01DC0"/>
    <w:rsid w:val="00E06219"/>
    <w:rsid w:val="00E1120C"/>
    <w:rsid w:val="00E13FB3"/>
    <w:rsid w:val="00E15FE0"/>
    <w:rsid w:val="00E161A5"/>
    <w:rsid w:val="00E162B5"/>
    <w:rsid w:val="00E16CFA"/>
    <w:rsid w:val="00E1748D"/>
    <w:rsid w:val="00E22A6B"/>
    <w:rsid w:val="00E2311D"/>
    <w:rsid w:val="00E3496F"/>
    <w:rsid w:val="00E35BCB"/>
    <w:rsid w:val="00E41758"/>
    <w:rsid w:val="00E44212"/>
    <w:rsid w:val="00E46F7B"/>
    <w:rsid w:val="00E47BF6"/>
    <w:rsid w:val="00E50889"/>
    <w:rsid w:val="00E51CB6"/>
    <w:rsid w:val="00E53517"/>
    <w:rsid w:val="00E5383E"/>
    <w:rsid w:val="00E53BA9"/>
    <w:rsid w:val="00E61C7E"/>
    <w:rsid w:val="00E72E74"/>
    <w:rsid w:val="00E8488D"/>
    <w:rsid w:val="00E8786E"/>
    <w:rsid w:val="00E94235"/>
    <w:rsid w:val="00E950E8"/>
    <w:rsid w:val="00E97734"/>
    <w:rsid w:val="00EA313F"/>
    <w:rsid w:val="00EA4894"/>
    <w:rsid w:val="00EB58C6"/>
    <w:rsid w:val="00EB58DB"/>
    <w:rsid w:val="00EC44B9"/>
    <w:rsid w:val="00EC50DC"/>
    <w:rsid w:val="00EC79C0"/>
    <w:rsid w:val="00ED0075"/>
    <w:rsid w:val="00ED1EB9"/>
    <w:rsid w:val="00EE09C9"/>
    <w:rsid w:val="00EE255F"/>
    <w:rsid w:val="00EE6AB7"/>
    <w:rsid w:val="00EF6ACE"/>
    <w:rsid w:val="00F00A53"/>
    <w:rsid w:val="00F03C0D"/>
    <w:rsid w:val="00F04A2E"/>
    <w:rsid w:val="00F05A38"/>
    <w:rsid w:val="00F07CA8"/>
    <w:rsid w:val="00F12560"/>
    <w:rsid w:val="00F1505E"/>
    <w:rsid w:val="00F160D0"/>
    <w:rsid w:val="00F17ABA"/>
    <w:rsid w:val="00F26895"/>
    <w:rsid w:val="00F26BC0"/>
    <w:rsid w:val="00F343A1"/>
    <w:rsid w:val="00F35869"/>
    <w:rsid w:val="00F40651"/>
    <w:rsid w:val="00F43839"/>
    <w:rsid w:val="00F4637C"/>
    <w:rsid w:val="00F52F8C"/>
    <w:rsid w:val="00F533EF"/>
    <w:rsid w:val="00F538FB"/>
    <w:rsid w:val="00F54F0F"/>
    <w:rsid w:val="00F64C9B"/>
    <w:rsid w:val="00F651BC"/>
    <w:rsid w:val="00F718CD"/>
    <w:rsid w:val="00F732CE"/>
    <w:rsid w:val="00F7511E"/>
    <w:rsid w:val="00F8273E"/>
    <w:rsid w:val="00F87773"/>
    <w:rsid w:val="00F90211"/>
    <w:rsid w:val="00FB414E"/>
    <w:rsid w:val="00FC16AF"/>
    <w:rsid w:val="00FC5A08"/>
    <w:rsid w:val="00FC7124"/>
    <w:rsid w:val="00FC7F70"/>
    <w:rsid w:val="00FD3226"/>
    <w:rsid w:val="00FE2A6B"/>
    <w:rsid w:val="00FE4D43"/>
    <w:rsid w:val="00FE56E0"/>
    <w:rsid w:val="00FE5C2A"/>
    <w:rsid w:val="00FE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6B47BA7"/>
  <w15:chartTrackingRefBased/>
  <w15:docId w15:val="{FEB235D4-00F5-49BB-9A26-CD60F694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23492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23492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23492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23492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3492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3492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3492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3492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3492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90219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34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234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234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234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34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34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34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34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34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323492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383E"/>
    <w:pPr>
      <w:numPr>
        <w:numId w:val="0"/>
      </w:num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E5383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E5383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1E09AD"/>
    <w:pPr>
      <w:tabs>
        <w:tab w:val="left" w:pos="1320"/>
        <w:tab w:val="right" w:leader="dot" w:pos="9062"/>
      </w:tabs>
      <w:spacing w:after="100" w:line="240" w:lineRule="auto"/>
      <w:ind w:left="440"/>
    </w:pPr>
  </w:style>
  <w:style w:type="paragraph" w:styleId="Kopfzeile">
    <w:name w:val="header"/>
    <w:basedOn w:val="Standard"/>
    <w:link w:val="KopfzeileZchn"/>
    <w:uiPriority w:val="99"/>
    <w:unhideWhenUsed/>
    <w:rsid w:val="00E5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383E"/>
  </w:style>
  <w:style w:type="paragraph" w:styleId="Fuzeile">
    <w:name w:val="footer"/>
    <w:basedOn w:val="Standard"/>
    <w:link w:val="FuzeileZchn"/>
    <w:uiPriority w:val="99"/>
    <w:unhideWhenUsed/>
    <w:rsid w:val="00E5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383E"/>
  </w:style>
  <w:style w:type="table" w:styleId="Tabellenraster">
    <w:name w:val="Table Grid"/>
    <w:basedOn w:val="NormaleTabelle"/>
    <w:uiPriority w:val="39"/>
    <w:rsid w:val="00D64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C07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07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073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07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073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73B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nhideWhenUsed/>
    <w:rsid w:val="0013670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36701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136701"/>
    <w:rPr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BD2192"/>
  </w:style>
  <w:style w:type="paragraph" w:styleId="Beschriftung">
    <w:name w:val="caption"/>
    <w:basedOn w:val="Standard"/>
    <w:next w:val="Standard"/>
    <w:uiPriority w:val="35"/>
    <w:unhideWhenUsed/>
    <w:qFormat/>
    <w:rsid w:val="002A540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BABSTitel2">
    <w:name w:val="BABS Titel 2"/>
    <w:basedOn w:val="Standard"/>
    <w:next w:val="Standard"/>
    <w:qFormat/>
    <w:rsid w:val="00E8488D"/>
    <w:pPr>
      <w:spacing w:after="0" w:line="312" w:lineRule="auto"/>
    </w:pPr>
    <w:rPr>
      <w:rFonts w:ascii="Arial" w:eastAsiaTheme="minorEastAsia" w:hAnsi="Arial" w:cs="Arial"/>
      <w:color w:val="49A9DF"/>
      <w:sz w:val="28"/>
      <w:szCs w:val="28"/>
      <w:lang w:eastAsia="de-DE"/>
    </w:rPr>
  </w:style>
  <w:style w:type="paragraph" w:styleId="Titel">
    <w:name w:val="Title"/>
    <w:basedOn w:val="Standard"/>
    <w:next w:val="Untertitel"/>
    <w:link w:val="TitelZchn"/>
    <w:uiPriority w:val="10"/>
    <w:qFormat/>
    <w:rsid w:val="00E8488D"/>
    <w:pPr>
      <w:spacing w:after="0" w:line="700" w:lineRule="exact"/>
    </w:pPr>
    <w:rPr>
      <w:rFonts w:ascii="Arial Narrow" w:hAnsi="Arial Narrow" w:cs="Arial"/>
      <w:b/>
      <w:caps/>
      <w:color w:val="44546A" w:themeColor="text2"/>
      <w:sz w:val="64"/>
      <w:szCs w:val="64"/>
    </w:rPr>
  </w:style>
  <w:style w:type="character" w:customStyle="1" w:styleId="TitelZchn">
    <w:name w:val="Titel Zchn"/>
    <w:basedOn w:val="Absatz-Standardschriftart"/>
    <w:link w:val="Titel"/>
    <w:uiPriority w:val="10"/>
    <w:rsid w:val="00E8488D"/>
    <w:rPr>
      <w:rFonts w:ascii="Arial Narrow" w:hAnsi="Arial Narrow" w:cs="Arial"/>
      <w:b/>
      <w:caps/>
      <w:color w:val="44546A" w:themeColor="text2"/>
      <w:sz w:val="64"/>
      <w:szCs w:val="6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8488D"/>
    <w:pPr>
      <w:spacing w:after="0" w:line="700" w:lineRule="exact"/>
    </w:pPr>
    <w:rPr>
      <w:rFonts w:ascii="Arial Narrow" w:hAnsi="Arial Narrow" w:cs="Arial"/>
      <w:b/>
      <w:caps/>
      <w:color w:val="5B9BD5" w:themeColor="accent1"/>
      <w:sz w:val="64"/>
      <w:szCs w:val="6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8488D"/>
    <w:rPr>
      <w:rFonts w:ascii="Arial Narrow" w:hAnsi="Arial Narrow" w:cs="Arial"/>
      <w:b/>
      <w:caps/>
      <w:color w:val="5B9BD5" w:themeColor="accent1"/>
      <w:sz w:val="64"/>
      <w:szCs w:val="64"/>
    </w:rPr>
  </w:style>
  <w:style w:type="table" w:customStyle="1" w:styleId="TabelleBABS">
    <w:name w:val="Tabelle BABS"/>
    <w:basedOn w:val="NormaleTabelle"/>
    <w:uiPriority w:val="99"/>
    <w:rsid w:val="00E8488D"/>
    <w:pPr>
      <w:spacing w:after="0" w:line="240" w:lineRule="exact"/>
    </w:pPr>
    <w:rPr>
      <w:rFonts w:ascii="Arial" w:hAnsi="Arial"/>
      <w:sz w:val="18"/>
    </w:rPr>
    <w:tblPr>
      <w:tblBorders>
        <w:top w:val="single" w:sz="12" w:space="0" w:color="auto"/>
        <w:bottom w:val="single" w:sz="12" w:space="0" w:color="auto"/>
        <w:insideH w:val="dotted" w:sz="8" w:space="0" w:color="auto"/>
      </w:tblBorders>
      <w:tblCellMar>
        <w:top w:w="170" w:type="dxa"/>
        <w:bottom w:w="170" w:type="dxa"/>
      </w:tblCellMar>
    </w:tblPr>
    <w:tblStylePr w:type="firstRow">
      <w:tblPr/>
      <w:tcPr>
        <w:tcBorders>
          <w:top w:val="single" w:sz="12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lastRow">
      <w:tblPr/>
      <w:tcPr>
        <w:tcBorders>
          <w:bottom w:val="single" w:sz="12" w:space="0" w:color="auto"/>
        </w:tcBorders>
      </w:tcPr>
    </w:tblStylePr>
    <w:tblStylePr w:type="firstCol">
      <w:pPr>
        <w:wordWrap/>
        <w:spacing w:beforeLines="0" w:before="0" w:beforeAutospacing="0" w:afterLines="0" w:after="0" w:afterAutospacing="0" w:line="240" w:lineRule="exact"/>
      </w:pPr>
      <w:rPr>
        <w:rFonts w:ascii="Arial" w:hAnsi="Arial"/>
        <w:b/>
        <w:caps w:val="0"/>
        <w:smallCaps w:val="0"/>
        <w:strike w:val="0"/>
        <w:dstrike w:val="0"/>
        <w:vanish w:val="0"/>
        <w:color w:val="auto"/>
        <w:sz w:val="18"/>
        <w:vertAlign w:val="baseline"/>
      </w:rPr>
    </w:tblStylePr>
  </w:style>
  <w:style w:type="paragraph" w:styleId="Verzeichnis4">
    <w:name w:val="toc 4"/>
    <w:basedOn w:val="Standard"/>
    <w:next w:val="Standard"/>
    <w:autoRedefine/>
    <w:uiPriority w:val="39"/>
    <w:unhideWhenUsed/>
    <w:rsid w:val="00E8488D"/>
    <w:pPr>
      <w:tabs>
        <w:tab w:val="left" w:pos="1540"/>
        <w:tab w:val="right" w:leader="dot" w:pos="8494"/>
      </w:tabs>
      <w:spacing w:after="0" w:line="280" w:lineRule="exact"/>
      <w:ind w:left="658"/>
    </w:pPr>
    <w:rPr>
      <w:rFonts w:ascii="Arial" w:hAnsi="Arial" w:cs="Arial"/>
      <w:sz w:val="20"/>
      <w:szCs w:val="20"/>
    </w:rPr>
  </w:style>
  <w:style w:type="paragraph" w:customStyle="1" w:styleId="Tabellenberschrift">
    <w:name w:val="Tabellenüberschrift"/>
    <w:basedOn w:val="KeinLeerraum"/>
    <w:link w:val="TabellenberschriftZchn"/>
    <w:qFormat/>
    <w:rsid w:val="00E8488D"/>
    <w:pPr>
      <w:spacing w:line="240" w:lineRule="exact"/>
    </w:pPr>
    <w:rPr>
      <w:rFonts w:eastAsiaTheme="majorEastAsia"/>
      <w:b/>
      <w:color w:val="2E74B5" w:themeColor="accent1" w:themeShade="BF"/>
      <w:sz w:val="18"/>
    </w:rPr>
  </w:style>
  <w:style w:type="paragraph" w:customStyle="1" w:styleId="Tabelleninhalt">
    <w:name w:val="Tabelleninhalt"/>
    <w:basedOn w:val="KeinLeerraum"/>
    <w:qFormat/>
    <w:rsid w:val="00E8488D"/>
    <w:pPr>
      <w:spacing w:line="240" w:lineRule="exact"/>
    </w:pPr>
    <w:rPr>
      <w:sz w:val="18"/>
    </w:rPr>
  </w:style>
  <w:style w:type="character" w:customStyle="1" w:styleId="TabellenberschriftZchn">
    <w:name w:val="Tabellenüberschrift Zchn"/>
    <w:basedOn w:val="berschrift4Zchn"/>
    <w:link w:val="Tabellenberschrift"/>
    <w:rsid w:val="00E8488D"/>
    <w:rPr>
      <w:rFonts w:ascii="Arial" w:eastAsiaTheme="majorEastAsia" w:hAnsi="Arial" w:cs="Arial"/>
      <w:b/>
      <w:i w:val="0"/>
      <w:iCs w:val="0"/>
      <w:color w:val="2E74B5" w:themeColor="accent1" w:themeShade="BF"/>
      <w:sz w:val="18"/>
      <w:szCs w:val="20"/>
    </w:rPr>
  </w:style>
  <w:style w:type="paragraph" w:customStyle="1" w:styleId="BABSVorwort">
    <w:name w:val="BABS Vorwort"/>
    <w:basedOn w:val="Inhaltsverzeichnisberschrift"/>
    <w:link w:val="BABSVorwortZchn"/>
    <w:qFormat/>
    <w:rsid w:val="00E8488D"/>
    <w:pPr>
      <w:spacing w:before="0" w:after="800" w:line="480" w:lineRule="exact"/>
    </w:pPr>
    <w:rPr>
      <w:rFonts w:ascii="Arial Narrow" w:hAnsi="Arial Narrow"/>
      <w:b/>
      <w:bCs/>
      <w:caps/>
      <w:color w:val="44546A" w:themeColor="text2"/>
      <w:sz w:val="44"/>
      <w:szCs w:val="46"/>
    </w:rPr>
  </w:style>
  <w:style w:type="character" w:customStyle="1" w:styleId="BABSVorwortZchn">
    <w:name w:val="BABS Vorwort Zchn"/>
    <w:basedOn w:val="Absatz-Standardschriftart"/>
    <w:link w:val="BABSVorwort"/>
    <w:rsid w:val="00E8488D"/>
    <w:rPr>
      <w:rFonts w:ascii="Arial Narrow" w:eastAsiaTheme="majorEastAsia" w:hAnsi="Arial Narrow" w:cstheme="majorBidi"/>
      <w:b/>
      <w:bCs/>
      <w:caps/>
      <w:color w:val="44546A" w:themeColor="text2"/>
      <w:sz w:val="44"/>
      <w:szCs w:val="46"/>
      <w:lang w:eastAsia="de-CH"/>
    </w:rPr>
  </w:style>
  <w:style w:type="paragraph" w:customStyle="1" w:styleId="Aufzhlung">
    <w:name w:val="Aufzählung"/>
    <w:basedOn w:val="Listenabsatz"/>
    <w:link w:val="AufzhlungZchn"/>
    <w:qFormat/>
    <w:rsid w:val="00E8488D"/>
    <w:pPr>
      <w:spacing w:after="0" w:line="240" w:lineRule="exact"/>
      <w:ind w:left="170" w:hanging="170"/>
    </w:pPr>
    <w:rPr>
      <w:sz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8488D"/>
  </w:style>
  <w:style w:type="character" w:customStyle="1" w:styleId="AufzhlungZchn">
    <w:name w:val="Aufzählung Zchn"/>
    <w:basedOn w:val="ListenabsatzZchn"/>
    <w:link w:val="Aufzhlung"/>
    <w:rsid w:val="00E8488D"/>
    <w:rPr>
      <w:sz w:val="18"/>
    </w:rPr>
  </w:style>
  <w:style w:type="paragraph" w:styleId="KeinLeerraum">
    <w:name w:val="No Spacing"/>
    <w:link w:val="KeinLeerraumZchn"/>
    <w:uiPriority w:val="1"/>
    <w:qFormat/>
    <w:rsid w:val="00E8488D"/>
    <w:pPr>
      <w:spacing w:after="0" w:line="240" w:lineRule="auto"/>
    </w:pPr>
    <w:rPr>
      <w:rFonts w:ascii="Arial" w:hAnsi="Arial" w:cs="Arial"/>
      <w:sz w:val="20"/>
      <w:szCs w:val="20"/>
    </w:rPr>
  </w:style>
  <w:style w:type="table" w:customStyle="1" w:styleId="TabellePITT">
    <w:name w:val="Tabelle PITT"/>
    <w:basedOn w:val="TabelleBABS"/>
    <w:uiPriority w:val="99"/>
    <w:rsid w:val="00E8488D"/>
    <w:pPr>
      <w:spacing w:line="240" w:lineRule="auto"/>
    </w:pPr>
    <w:tblPr>
      <w:tblBorders>
        <w:top w:val="none" w:sz="0" w:space="0" w:color="auto"/>
        <w:bottom w:val="none" w:sz="0" w:space="0" w:color="auto"/>
        <w:insideH w:val="dotted" w:sz="4" w:space="0" w:color="auto"/>
        <w:insideV w:val="dotted" w:sz="4" w:space="0" w:color="auto"/>
      </w:tblBorders>
    </w:tblPr>
    <w:tblStylePr w:type="firstRow">
      <w:rPr>
        <w:rFonts w:ascii="Arial" w:hAnsi="Arial"/>
        <w:b/>
        <w:sz w:val="18"/>
      </w:rPr>
      <w:tblPr/>
      <w:trPr>
        <w:tblHeader/>
      </w:trPr>
      <w:tcPr>
        <w:tcBorders>
          <w:top w:val="single" w:sz="12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lastRow">
      <w:tblPr/>
      <w:tcPr>
        <w:tcBorders>
          <w:bottom w:val="single" w:sz="12" w:space="0" w:color="auto"/>
        </w:tcBorders>
      </w:tcPr>
    </w:tblStylePr>
    <w:tblStylePr w:type="firstCol">
      <w:pPr>
        <w:wordWrap/>
        <w:spacing w:beforeLines="0" w:before="0" w:beforeAutospacing="0" w:afterLines="0" w:after="0" w:afterAutospacing="0" w:line="240" w:lineRule="exact"/>
      </w:pPr>
      <w:rPr>
        <w:rFonts w:ascii="Arial" w:hAnsi="Arial"/>
        <w:b w:val="0"/>
        <w:caps w:val="0"/>
        <w:smallCaps w:val="0"/>
        <w:strike w:val="0"/>
        <w:dstrike w:val="0"/>
        <w:vanish w:val="0"/>
        <w:color w:val="auto"/>
        <w:sz w:val="18"/>
        <w:vertAlign w:val="baseline"/>
      </w:rPr>
    </w:tblStylePr>
  </w:style>
  <w:style w:type="paragraph" w:customStyle="1" w:styleId="berschrift">
    <w:name w:val="Überschrift"/>
    <w:basedOn w:val="KeinLeerraum"/>
    <w:next w:val="Tabellenberschrift"/>
    <w:link w:val="berschriftZchn"/>
    <w:qFormat/>
    <w:rsid w:val="00E8488D"/>
    <w:pPr>
      <w:spacing w:after="180" w:line="280" w:lineRule="exact"/>
    </w:pPr>
    <w:rPr>
      <w:b/>
    </w:rPr>
  </w:style>
  <w:style w:type="paragraph" w:customStyle="1" w:styleId="Kursbezeichnung">
    <w:name w:val="Kursbezeichnung"/>
    <w:basedOn w:val="KeinLeerraum"/>
    <w:next w:val="Tabellenberschrift"/>
    <w:link w:val="KursbezeichnungZchn"/>
    <w:qFormat/>
    <w:rsid w:val="00E8488D"/>
    <w:pPr>
      <w:spacing w:after="180" w:line="240" w:lineRule="exact"/>
    </w:pPr>
    <w:rPr>
      <w:b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E8488D"/>
    <w:rPr>
      <w:rFonts w:ascii="Arial" w:hAnsi="Arial" w:cs="Arial"/>
      <w:sz w:val="20"/>
      <w:szCs w:val="20"/>
    </w:rPr>
  </w:style>
  <w:style w:type="character" w:customStyle="1" w:styleId="berschriftZchn">
    <w:name w:val="Überschrift Zchn"/>
    <w:basedOn w:val="KeinLeerraumZchn"/>
    <w:link w:val="berschrift"/>
    <w:rsid w:val="00E8488D"/>
    <w:rPr>
      <w:rFonts w:ascii="Arial" w:hAnsi="Arial" w:cs="Arial"/>
      <w:b/>
      <w:sz w:val="20"/>
      <w:szCs w:val="20"/>
    </w:rPr>
  </w:style>
  <w:style w:type="character" w:customStyle="1" w:styleId="KursbezeichnungZchn">
    <w:name w:val="Kursbezeichnung Zchn"/>
    <w:basedOn w:val="KeinLeerraumZchn"/>
    <w:link w:val="Kursbezeichnung"/>
    <w:rsid w:val="00E8488D"/>
    <w:rPr>
      <w:rFonts w:ascii="Arial" w:hAnsi="Arial" w:cs="Arial"/>
      <w:b/>
      <w:sz w:val="20"/>
      <w:szCs w:val="20"/>
    </w:rPr>
  </w:style>
  <w:style w:type="table" w:customStyle="1" w:styleId="Lektionsbersicht">
    <w:name w:val="Lektionsübersicht"/>
    <w:basedOn w:val="NormaleTabelle"/>
    <w:uiPriority w:val="99"/>
    <w:rsid w:val="00E8488D"/>
    <w:pPr>
      <w:spacing w:after="0" w:line="240" w:lineRule="auto"/>
    </w:pPr>
    <w:tblPr>
      <w:tblBorders>
        <w:top w:val="single" w:sz="12" w:space="0" w:color="auto"/>
        <w:bottom w:val="single" w:sz="12" w:space="0" w:color="auto"/>
        <w:insideH w:val="single" w:sz="4" w:space="0" w:color="auto"/>
      </w:tblBorders>
    </w:tblPr>
  </w:style>
  <w:style w:type="paragraph" w:customStyle="1" w:styleId="L-Liste1zeilig">
    <w:name w:val="L(-) Liste 1zeilig"/>
    <w:basedOn w:val="Standard"/>
    <w:rsid w:val="00E8488D"/>
    <w:pPr>
      <w:numPr>
        <w:numId w:val="5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-Liste1zeilig2">
    <w:name w:val="L(-) Liste 1zeilig 2"/>
    <w:basedOn w:val="L-Liste1zeilig"/>
    <w:rsid w:val="00E8488D"/>
    <w:pPr>
      <w:numPr>
        <w:ilvl w:val="1"/>
      </w:numPr>
      <w:tabs>
        <w:tab w:val="clear" w:pos="644"/>
      </w:tabs>
    </w:pPr>
  </w:style>
  <w:style w:type="paragraph" w:customStyle="1" w:styleId="L-Liste1zeilig3">
    <w:name w:val="L(-) Liste 1zeilig 3"/>
    <w:basedOn w:val="L-Liste1zeilig"/>
    <w:rsid w:val="00E8488D"/>
    <w:pPr>
      <w:numPr>
        <w:ilvl w:val="2"/>
      </w:numPr>
      <w:tabs>
        <w:tab w:val="clear" w:pos="927"/>
      </w:tabs>
    </w:pPr>
  </w:style>
  <w:style w:type="paragraph" w:customStyle="1" w:styleId="L-Liste1z">
    <w:name w:val="L(-) Liste 1½z"/>
    <w:basedOn w:val="Standard"/>
    <w:rsid w:val="00E8488D"/>
    <w:pPr>
      <w:numPr>
        <w:numId w:val="6"/>
      </w:num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-Liste1z2">
    <w:name w:val="L(-) Liste 1½z 2"/>
    <w:basedOn w:val="L-Liste1z"/>
    <w:rsid w:val="00E8488D"/>
    <w:pPr>
      <w:numPr>
        <w:ilvl w:val="1"/>
      </w:numPr>
    </w:pPr>
  </w:style>
  <w:style w:type="paragraph" w:customStyle="1" w:styleId="L-Liste1z3">
    <w:name w:val="L(-) Liste 1½z 3"/>
    <w:basedOn w:val="L-Liste1z"/>
    <w:rsid w:val="00E8488D"/>
    <w:pPr>
      <w:numPr>
        <w:ilvl w:val="2"/>
      </w:numPr>
    </w:pPr>
  </w:style>
  <w:style w:type="paragraph" w:customStyle="1" w:styleId="LaListe1z">
    <w:name w:val="L (a.) Liste 1½z"/>
    <w:basedOn w:val="Standard"/>
    <w:rsid w:val="00E8488D"/>
    <w:pPr>
      <w:numPr>
        <w:numId w:val="7"/>
      </w:num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aListe1z2">
    <w:name w:val="L (a.) Liste 1½z 2"/>
    <w:basedOn w:val="LaListe1z"/>
    <w:rsid w:val="00E8488D"/>
    <w:pPr>
      <w:numPr>
        <w:ilvl w:val="1"/>
      </w:numPr>
      <w:tabs>
        <w:tab w:val="left" w:pos="709"/>
      </w:tabs>
    </w:pPr>
  </w:style>
  <w:style w:type="paragraph" w:customStyle="1" w:styleId="LaListe1z3">
    <w:name w:val="L (a.) Liste 1½z 3"/>
    <w:basedOn w:val="LaListe1z"/>
    <w:rsid w:val="00E8488D"/>
    <w:pPr>
      <w:numPr>
        <w:ilvl w:val="2"/>
      </w:numPr>
      <w:tabs>
        <w:tab w:val="left" w:pos="992"/>
      </w:tabs>
    </w:pPr>
  </w:style>
  <w:style w:type="paragraph" w:customStyle="1" w:styleId="LaListe1z4">
    <w:name w:val="L (a.) Liste 1½z 4"/>
    <w:basedOn w:val="LaListe1z"/>
    <w:rsid w:val="00E8488D"/>
    <w:pPr>
      <w:numPr>
        <w:ilvl w:val="3"/>
      </w:numPr>
      <w:tabs>
        <w:tab w:val="left" w:pos="1276"/>
      </w:tabs>
    </w:pPr>
  </w:style>
  <w:style w:type="paragraph" w:customStyle="1" w:styleId="TabelleninhaltAbsatz3">
    <w:name w:val="Tabelleninhalt Absatz 3"/>
    <w:basedOn w:val="Tabelleninhalt"/>
    <w:rsid w:val="00E8488D"/>
    <w:pPr>
      <w:spacing w:before="60" w:line="240" w:lineRule="atLeast"/>
    </w:pPr>
  </w:style>
  <w:style w:type="paragraph" w:customStyle="1" w:styleId="TabelleninhaltAbsatz3Alineas">
    <w:name w:val="Tabelleninhalt Absatz 3 + Alineas"/>
    <w:basedOn w:val="TabelleninhaltAbsatz3"/>
    <w:qFormat/>
    <w:rsid w:val="00E8488D"/>
    <w:pPr>
      <w:numPr>
        <w:numId w:val="8"/>
      </w:numPr>
    </w:pPr>
  </w:style>
  <w:style w:type="character" w:customStyle="1" w:styleId="Worteunterstrichen">
    <w:name w:val="Wort(e) unterstrichen"/>
    <w:rsid w:val="00E8488D"/>
    <w:rPr>
      <w:sz w:val="24"/>
      <w:u w:val="single"/>
    </w:rPr>
  </w:style>
  <w:style w:type="paragraph" w:customStyle="1" w:styleId="Lektionsberschrift1">
    <w:name w:val="Lektionsüberschrift 1"/>
    <w:basedOn w:val="Standard"/>
    <w:next w:val="Tabelleninhalt"/>
    <w:autoRedefine/>
    <w:qFormat/>
    <w:rsid w:val="00E8488D"/>
    <w:pPr>
      <w:numPr>
        <w:numId w:val="9"/>
      </w:numPr>
      <w:tabs>
        <w:tab w:val="left" w:pos="510"/>
      </w:tabs>
      <w:spacing w:after="120" w:line="240" w:lineRule="atLeast"/>
    </w:pPr>
    <w:rPr>
      <w:rFonts w:ascii="Arial" w:hAnsi="Arial" w:cs="Arial"/>
      <w:b/>
    </w:rPr>
  </w:style>
  <w:style w:type="paragraph" w:customStyle="1" w:styleId="Lektionsberschrift2">
    <w:name w:val="Lektionsüberschrift 2"/>
    <w:basedOn w:val="Lektionsberschrift1"/>
    <w:next w:val="Tabelleninhalt"/>
    <w:qFormat/>
    <w:rsid w:val="00E8488D"/>
    <w:pPr>
      <w:numPr>
        <w:ilvl w:val="1"/>
      </w:numPr>
      <w:ind w:left="510" w:hanging="510"/>
    </w:pPr>
    <w:rPr>
      <w:sz w:val="18"/>
    </w:rPr>
  </w:style>
  <w:style w:type="paragraph" w:customStyle="1" w:styleId="Lektionsberschrift3">
    <w:name w:val="Lektionsüberschrift 3"/>
    <w:basedOn w:val="Lektionsberschrift2"/>
    <w:next w:val="Tabelleninhalt"/>
    <w:qFormat/>
    <w:rsid w:val="00E8488D"/>
    <w:pPr>
      <w:numPr>
        <w:ilvl w:val="2"/>
      </w:numPr>
      <w:ind w:left="510" w:hanging="510"/>
    </w:pPr>
  </w:style>
  <w:style w:type="paragraph" w:customStyle="1" w:styleId="AText">
    <w:name w:val="A Text"/>
    <w:basedOn w:val="Standard"/>
    <w:link w:val="ATextZchn"/>
    <w:rsid w:val="00E8488D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RmethHinw">
    <w:name w:val="R methHinw"/>
    <w:basedOn w:val="Standard"/>
    <w:rsid w:val="00E8488D"/>
    <w:pPr>
      <w:framePr w:w="3119" w:hSpace="284" w:wrap="around" w:vAnchor="text" w:hAnchor="text" w:x="6522" w:y="1"/>
      <w:spacing w:before="120"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RmethHinw1Zeile">
    <w:name w:val="R methHinw 1.Zeile"/>
    <w:basedOn w:val="RmethHinw"/>
    <w:next w:val="RmethHinw"/>
    <w:rsid w:val="00E8488D"/>
    <w:pPr>
      <w:framePr w:wrap="around"/>
      <w:spacing w:before="0"/>
    </w:pPr>
  </w:style>
  <w:style w:type="paragraph" w:customStyle="1" w:styleId="Gesperrt">
    <w:name w:val="Gesperrt"/>
    <w:basedOn w:val="Tabelleninhalt"/>
    <w:next w:val="TabelleninhaltAbsatz3"/>
    <w:qFormat/>
    <w:rsid w:val="00E8488D"/>
    <w:rPr>
      <w:spacing w:val="2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488D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488D"/>
    <w:rPr>
      <w:rFonts w:ascii="Arial" w:hAnsi="Arial" w:cs="Arial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488D"/>
    <w:rPr>
      <w:vertAlign w:val="superscript"/>
    </w:rPr>
  </w:style>
  <w:style w:type="paragraph" w:customStyle="1" w:styleId="AufzZx1zLpucesxinterl1Puntielencoxil1">
    <w:name w:val="_AufzZ [x] 1z   L puces [x] interl 1   Punti elenco [x] il 1"/>
    <w:basedOn w:val="Standard"/>
    <w:rsid w:val="00E8488D"/>
    <w:pPr>
      <w:numPr>
        <w:numId w:val="10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22"/>
      <w:szCs w:val="18"/>
      <w:lang w:eastAsia="de-DE"/>
    </w:rPr>
  </w:style>
  <w:style w:type="paragraph" w:customStyle="1" w:styleId="gesperrtespacspaziato">
    <w:name w:val="_gesperrt   espacé   spaziato"/>
    <w:basedOn w:val="Standard"/>
    <w:next w:val="Standard"/>
    <w:rsid w:val="00E8488D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Arial" w:eastAsia="Times New Roman" w:hAnsi="Arial" w:cs="Times New Roman"/>
      <w:spacing w:val="60"/>
      <w:kern w:val="22"/>
      <w:szCs w:val="20"/>
      <w:lang w:eastAsia="de-DE"/>
    </w:rPr>
  </w:style>
  <w:style w:type="character" w:customStyle="1" w:styleId="ATextZchn">
    <w:name w:val="A Text Zchn"/>
    <w:basedOn w:val="Absatz-Standardschriftart"/>
    <w:link w:val="AText"/>
    <w:locked/>
    <w:rsid w:val="00E8488D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Agesperrt">
    <w:name w:val="A gesperrt"/>
    <w:basedOn w:val="AText"/>
    <w:rsid w:val="00E8488D"/>
    <w:pPr>
      <w:jc w:val="left"/>
    </w:pPr>
    <w:rPr>
      <w:spacing w:val="60"/>
    </w:rPr>
  </w:style>
  <w:style w:type="paragraph" w:customStyle="1" w:styleId="LListe1z">
    <w:name w:val="L (·) Liste 1½z"/>
    <w:basedOn w:val="AText"/>
    <w:rsid w:val="00E8488D"/>
    <w:pPr>
      <w:numPr>
        <w:numId w:val="19"/>
      </w:numPr>
      <w:tabs>
        <w:tab w:val="clear" w:pos="360"/>
      </w:tabs>
      <w:ind w:left="0" w:firstLine="0"/>
    </w:pPr>
  </w:style>
  <w:style w:type="paragraph" w:styleId="Abbildungsverzeichnis">
    <w:name w:val="table of figures"/>
    <w:basedOn w:val="Standard"/>
    <w:next w:val="Standard"/>
    <w:uiPriority w:val="99"/>
    <w:unhideWhenUsed/>
    <w:rsid w:val="005D5F1B"/>
    <w:pPr>
      <w:spacing w:after="0"/>
    </w:pPr>
    <w:rPr>
      <w:rFonts w:cstheme="minorHAnsi"/>
      <w:i/>
      <w:iCs/>
      <w:sz w:val="20"/>
      <w:szCs w:val="20"/>
    </w:rPr>
  </w:style>
  <w:style w:type="paragraph" w:customStyle="1" w:styleId="L1Liste1z">
    <w:name w:val="L (1.) Liste 1½z"/>
    <w:basedOn w:val="AText"/>
    <w:rsid w:val="0073389F"/>
  </w:style>
  <w:style w:type="character" w:styleId="BesuchterLink">
    <w:name w:val="FollowedHyperlink"/>
    <w:basedOn w:val="Absatz-Standardschriftart"/>
    <w:uiPriority w:val="99"/>
    <w:semiHidden/>
    <w:unhideWhenUsed/>
    <w:rsid w:val="00062C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hyperlink" Target="https://www.babs.admin.ch/de/home.detail.news.html/babs-internet/2020/2020123a.htm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yperlink" Target="file://ifc1.ifr.intra2.admin.ch/Userhomes/U80846181/Downloads/zeitschrift35_2020de.pdf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8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image" Target="media/image1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2.png"/><Relationship Id="rId27" Type="http://schemas.openxmlformats.org/officeDocument/2006/relationships/hyperlink" Target="https://www.babs.admin.ch/de/zs/pflicht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0" ma:contentTypeDescription="Ein neues Dokument erstellen." ma:contentTypeScope="" ma:versionID="90b4fe966aa3cbac205b791a40ba20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Kan19</b:Tag>
    <b:SourceType>Book</b:SourceType>
    <b:Guid>{8992F80C-2D4E-4DA8-A048-60B9CF656899}</b:Guid>
    <b:Title>Zivilschutz</b:Title>
    <b:Year>2019</b:Year>
    <b:Author>
      <b:Author>
        <b:NameList>
          <b:Person>
            <b:Last>Luzern</b:Last>
            <b:First>Kanton</b:First>
          </b:Person>
        </b:NameList>
      </b:Author>
    </b:Author>
    <b:City>Zugriff am 19.12.2019 unter https://zivilschutz.lu.ch</b:City>
    <b:RefOrder>1</b:RefOrder>
  </b:Source>
  <b:Source>
    <b:Tag>KAFnt</b:Tag>
    <b:SourceType>Book</b:SourceType>
    <b:Guid>{069EEF24-6285-4BE3-8C8E-928EB0D962FB}</b:Guid>
    <b:Author>
      <b:Author>
        <b:NameList>
          <b:Person>
            <b:Last>KAFOLU</b:Last>
          </b:Person>
        </b:NameList>
      </b:Author>
    </b:Author>
    <b:Title>Leistungsbeschrieb der Kantonalen Einsatzformation (KAFOLU)</b:Title>
    <b:Year>nicht bekannt</b:Year>
    <b:City>Sempach</b:City>
    <b:Publisher>Kanton Luzern</b:Publisher>
    <b:RefOrder>2</b:RefOrder>
  </b:Source>
  <b:Source>
    <b:Tag>Gon83</b:Tag>
    <b:SourceType>Book</b:SourceType>
    <b:Guid>{C0BCE20C-2FA3-41D3-81D6-F6773BE0DA75}</b:Guid>
    <b:Title>Pädagogik in Wirtschaft und Verwaltung</b:Title>
    <b:Year>1983</b:Year>
    <b:City>Heidelberg</b:City>
    <b:Publisher>Sauer-Verlag</b:Publisher>
    <b:Author>
      <b:Author>
        <b:NameList>
          <b:Person>
            <b:Last>Gonschorrek</b:Last>
            <b:First>Ulrich</b:First>
          </b:Person>
          <b:Person>
            <b:Last>Saul</b:Last>
            <b:First>Siegmar</b:First>
          </b:Person>
        </b:NameList>
      </b:Author>
    </b:Author>
    <b:RefOrder>3</b:RefOrder>
  </b:Source>
  <b:Source>
    <b:Tag>Blo73</b:Tag>
    <b:SourceType>Book</b:SourceType>
    <b:Guid>{37C2A7E8-29C0-46E4-A348-841AC6465C21}</b:Guid>
    <b:Author>
      <b:Author>
        <b:NameList>
          <b:Person>
            <b:Last>Bloom</b:Last>
            <b:First>Benjamin</b:First>
            <b:Middle>S.</b:Middle>
          </b:Person>
        </b:NameList>
      </b:Author>
    </b:Author>
    <b:Title>Taxonomie von Lernzielen im kognitiven Bereich</b:Title>
    <b:Year>1973</b:Year>
    <b:City>Weinheim</b:City>
    <b:Publisher>Beltz</b:Publisher>
    <b:RefOrder>4</b:RefOrder>
  </b:Source>
  <b:Source>
    <b:Tag>Sch051</b:Tag>
    <b:SourceType>Book</b:SourceType>
    <b:Guid>{622567D4-16C9-493C-96F4-9F4F17CF0AF7}</b:Guid>
    <b:Title>Ausbildungsmethodik</b:Title>
    <b:City>Bern</b:City>
    <b:Year>2005</b:Year>
    <b:Author>
      <b:Author>
        <b:NameList>
          <b:Person>
            <b:Last>Armee</b:Last>
            <b:First>Schweizer</b:First>
          </b:Person>
        </b:NameList>
      </b:Author>
    </b:Author>
    <b:Publisher>BBL</b:Publisher>
    <b:RefOrder>5</b:RefOrder>
  </b:Source>
  <b:Source>
    <b:Tag>Bri14</b:Tag>
    <b:SourceType>Book</b:SourceType>
    <b:Guid>{A736A901-3848-4503-94AC-7D38EC3D98C7}</b:Guid>
    <b:Author>
      <b:Author>
        <b:NameList>
          <b:Person>
            <b:Last>Brinker</b:Last>
            <b:First>T.</b:First>
          </b:Person>
          <b:Person>
            <b:Last>Schumacher</b:Last>
            <b:First>E.-M.</b:First>
          </b:Person>
        </b:NameList>
      </b:Author>
    </b:Author>
    <b:Title>Befähigen statt belehren. Neue Lehr- und Lernkultur an Hochschulen</b:Title>
    <b:Year>2014</b:Year>
    <b:City>Bern</b:City>
    <b:Publisher>hep</b:Publisher>
    <b:RefOrder>6</b:RefOrder>
  </b:Source>
  <b:Source>
    <b:Tag>Mey11</b:Tag>
    <b:SourceType>Book</b:SourceType>
    <b:Guid>{EAE0F2D6-C9B9-4529-9915-B5A6BCE17934}</b:Guid>
    <b:Title>Lehren kompakt I</b:Title>
    <b:Year>2011</b:Year>
    <b:City>Bern</b:City>
    <b:Publisher>hep-Verlag</b:Publisher>
    <b:Author>
      <b:Author>
        <b:NameList>
          <b:Person>
            <b:Last>Meyer</b:Last>
            <b:First>Ruth</b:First>
          </b:Person>
          <b:Person>
            <b:Last>Stocker</b:Last>
            <b:First>Flavia</b:First>
          </b:Person>
        </b:NameList>
      </b:Author>
    </b:Author>
    <b:RefOrder>7</b:RefOrder>
  </b:Source>
  <b:Source>
    <b:Tag>Mag74</b:Tag>
    <b:SourceType>Book</b:SourceType>
    <b:Guid>{FCA56585-A070-45E2-9466-DF6EE38263C7}</b:Guid>
    <b:Author>
      <b:Author>
        <b:NameList>
          <b:Person>
            <b:Last>Mager</b:Last>
            <b:First>Rober,</b:First>
            <b:Middle>F.</b:Middle>
          </b:Person>
        </b:NameList>
      </b:Author>
    </b:Author>
    <b:Title>Lernziele und Unterricht</b:Title>
    <b:Year>1974</b:Year>
    <b:City>Weinheim, Basel</b:City>
    <b:Publisher>Beltz</b:Publisher>
    <b:RefOrder>8</b:RefOrder>
  </b:Source>
</b:Sources>
</file>

<file path=customXml/itemProps1.xml><?xml version="1.0" encoding="utf-8"?>
<ds:datastoreItem xmlns:ds="http://schemas.openxmlformats.org/officeDocument/2006/customXml" ds:itemID="{C181100C-4673-4725-9583-1F556CE34F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06B984-BACC-42F4-8961-4D2D2BD8F3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C37F4F-BD09-4270-BF5F-F8E1B02693D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AA7B9C6-E78B-4AA0-A988-0885CAB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1646</Words>
  <Characters>10374</Characters>
  <Application>Microsoft Office Word</Application>
  <DocSecurity>0</DocSecurity>
  <Lines>86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FUB</Company>
  <LinksUpToDate>false</LinksUpToDate>
  <CharactersWithSpaces>11997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Gürtler Claudia BABS</dc:creator>
  <cp:keywords/>
  <dc:description/>
  <cp:lastModifiedBy>Bieri Markus BABS</cp:lastModifiedBy>
  <cp:revision>11</cp:revision>
  <cp:lastPrinted>2020-03-06T13:27:00Z</cp:lastPrinted>
  <dcterms:created xsi:type="dcterms:W3CDTF">2021-07-12T14:27:00Z</dcterms:created>
  <dcterms:modified xsi:type="dcterms:W3CDTF">2022-05-31T11:22:00Z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0x010100FAD7FD9C1818A44A88B464B34A6C0620</vt:lpwstr>
  </property>
</Properties>
</file>